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97EDD" w14:textId="77777777" w:rsidR="0083416B" w:rsidRDefault="00A015B9" w:rsidP="00F807EE">
      <w:pPr>
        <w:spacing w:line="259" w:lineRule="auto"/>
        <w:jc w:val="center"/>
        <w:rPr>
          <w:rFonts w:eastAsia="Arial" w:cs="Arial"/>
          <w:b/>
          <w:color w:val="000000"/>
          <w:sz w:val="20"/>
          <w:szCs w:val="20"/>
        </w:rPr>
      </w:pPr>
      <w:bookmarkStart w:id="0" w:name="_GoBack"/>
      <w:bookmarkEnd w:id="0"/>
      <w:r w:rsidRPr="00A015B9">
        <w:rPr>
          <w:rFonts w:eastAsia="Arial" w:cs="Arial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6395B28" wp14:editId="49254515">
            <wp:simplePos x="0" y="0"/>
            <wp:positionH relativeFrom="column">
              <wp:posOffset>5534025</wp:posOffset>
            </wp:positionH>
            <wp:positionV relativeFrom="paragraph">
              <wp:posOffset>-323850</wp:posOffset>
            </wp:positionV>
            <wp:extent cx="1556250" cy="790575"/>
            <wp:effectExtent l="0" t="0" r="0" b="0"/>
            <wp:wrapNone/>
            <wp:docPr id="2" name="Picture 2" descr="C:\Users\MSUTXFM-003\Desktop\Marketing\250px-Midwestern_State_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UTXFM-003\Desktop\Marketing\250px-Midwestern_State_Universit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0B916" w14:textId="77777777" w:rsidR="002E421C" w:rsidRDefault="002E421C" w:rsidP="002E421C">
      <w:pPr>
        <w:spacing w:line="259" w:lineRule="auto"/>
        <w:jc w:val="center"/>
        <w:rPr>
          <w:rFonts w:eastAsia="Arial" w:cs="Arial"/>
          <w:b/>
          <w:color w:val="000000"/>
          <w:sz w:val="22"/>
          <w:szCs w:val="20"/>
        </w:rPr>
      </w:pPr>
      <w:r>
        <w:rPr>
          <w:rFonts w:eastAsia="Arial" w:cs="Arial"/>
          <w:b/>
          <w:color w:val="000000"/>
          <w:sz w:val="22"/>
          <w:szCs w:val="20"/>
        </w:rPr>
        <w:t xml:space="preserve">Child Development Associate of Applied Sciences Degree </w:t>
      </w:r>
    </w:p>
    <w:p w14:paraId="1E926462" w14:textId="11764DBB" w:rsidR="00A015B9" w:rsidRDefault="00615B3D" w:rsidP="002E421C">
      <w:pPr>
        <w:spacing w:line="259" w:lineRule="auto"/>
        <w:jc w:val="center"/>
        <w:rPr>
          <w:rFonts w:eastAsia="Arial" w:cs="Arial"/>
          <w:b/>
          <w:color w:val="000000"/>
          <w:sz w:val="22"/>
          <w:szCs w:val="20"/>
        </w:rPr>
      </w:pPr>
      <w:r w:rsidRPr="00A015B9">
        <w:rPr>
          <w:rFonts w:eastAsia="Arial" w:cs="Arial"/>
          <w:b/>
          <w:color w:val="000000"/>
          <w:sz w:val="22"/>
          <w:szCs w:val="20"/>
        </w:rPr>
        <w:t>Guided Pathway</w:t>
      </w:r>
      <w:r w:rsidR="002E421C">
        <w:rPr>
          <w:rFonts w:eastAsia="Arial" w:cs="Arial"/>
          <w:b/>
          <w:color w:val="000000"/>
          <w:sz w:val="22"/>
          <w:szCs w:val="20"/>
        </w:rPr>
        <w:t xml:space="preserve"> to a </w:t>
      </w:r>
    </w:p>
    <w:p w14:paraId="79A4F79A" w14:textId="42AF323F" w:rsidR="002E421C" w:rsidRPr="00A034B4" w:rsidRDefault="002E421C" w:rsidP="00A034B4">
      <w:pPr>
        <w:spacing w:line="259" w:lineRule="auto"/>
        <w:jc w:val="center"/>
        <w:rPr>
          <w:rFonts w:eastAsia="Arial" w:cs="Arial"/>
          <w:b/>
          <w:color w:val="000000"/>
          <w:sz w:val="22"/>
          <w:szCs w:val="20"/>
        </w:rPr>
      </w:pPr>
      <w:r>
        <w:rPr>
          <w:rFonts w:eastAsia="Arial" w:cs="Arial"/>
          <w:b/>
          <w:color w:val="000000"/>
          <w:sz w:val="22"/>
          <w:szCs w:val="20"/>
        </w:rPr>
        <w:t xml:space="preserve">Bachelors of Science in Education in Early Childhood Studies and Early Care </w:t>
      </w:r>
    </w:p>
    <w:p w14:paraId="7121CF5A" w14:textId="5CA77900" w:rsidR="00A015B9" w:rsidRPr="00A015B9" w:rsidRDefault="006C45BF" w:rsidP="00A015B9">
      <w:pPr>
        <w:spacing w:before="240" w:line="259" w:lineRule="auto"/>
        <w:jc w:val="center"/>
        <w:rPr>
          <w:rFonts w:eastAsia="Arial" w:cs="Arial"/>
          <w:b/>
          <w:color w:val="000000"/>
          <w:sz w:val="22"/>
          <w:szCs w:val="20"/>
        </w:rPr>
      </w:pPr>
      <w:r w:rsidRPr="00A015B9">
        <w:rPr>
          <w:rFonts w:eastAsia="Arial" w:cs="Arial"/>
          <w:b/>
          <w:color w:val="000000"/>
          <w:sz w:val="22"/>
          <w:szCs w:val="20"/>
        </w:rPr>
        <w:t xml:space="preserve">First Year – </w:t>
      </w:r>
      <w:r w:rsidR="0060702F">
        <w:rPr>
          <w:rFonts w:eastAsia="Arial" w:cs="Arial"/>
          <w:b/>
          <w:color w:val="1F3864" w:themeColor="accent1" w:themeShade="80"/>
          <w:sz w:val="22"/>
          <w:szCs w:val="20"/>
        </w:rPr>
        <w:t>Collin</w:t>
      </w:r>
      <w:r w:rsidR="004D22F1">
        <w:rPr>
          <w:rFonts w:eastAsia="Arial" w:cs="Arial"/>
          <w:b/>
          <w:color w:val="1F3864" w:themeColor="accent1" w:themeShade="80"/>
          <w:sz w:val="22"/>
          <w:szCs w:val="20"/>
        </w:rPr>
        <w:t xml:space="preserve"> College </w:t>
      </w: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65"/>
        <w:gridCol w:w="5267"/>
      </w:tblGrid>
      <w:tr w:rsidR="00615B3D" w:rsidRPr="006C45BF" w14:paraId="64F4B06D" w14:textId="77777777" w:rsidTr="00E617DB">
        <w:trPr>
          <w:trHeight w:val="271"/>
        </w:trPr>
        <w:tc>
          <w:tcPr>
            <w:tcW w:w="2591" w:type="pct"/>
            <w:shd w:val="clear" w:color="auto" w:fill="1F3864"/>
          </w:tcPr>
          <w:p w14:paraId="391CA209" w14:textId="77777777" w:rsidR="006C45BF" w:rsidRPr="006C45BF" w:rsidRDefault="006C45BF" w:rsidP="00F807EE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6C45BF">
              <w:rPr>
                <w:rFonts w:eastAsia="Arial" w:cs="Arial"/>
                <w:b/>
                <w:color w:val="FFFFFF"/>
                <w:sz w:val="20"/>
                <w:szCs w:val="20"/>
              </w:rPr>
              <w:t>FIRST SEMESTER</w:t>
            </w:r>
          </w:p>
        </w:tc>
        <w:tc>
          <w:tcPr>
            <w:tcW w:w="2409" w:type="pct"/>
            <w:shd w:val="clear" w:color="auto" w:fill="1F3864"/>
          </w:tcPr>
          <w:p w14:paraId="1A81144E" w14:textId="77777777" w:rsidR="006C45BF" w:rsidRPr="006C45BF" w:rsidRDefault="006C45BF" w:rsidP="006C45BF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6C45BF">
              <w:rPr>
                <w:rFonts w:eastAsia="Arial" w:cs="Arial"/>
                <w:b/>
                <w:color w:val="FFFFFF"/>
                <w:sz w:val="20"/>
                <w:szCs w:val="20"/>
              </w:rPr>
              <w:t>SECOND SEMESTER</w:t>
            </w:r>
          </w:p>
        </w:tc>
      </w:tr>
      <w:tr w:rsidR="00615B3D" w:rsidRPr="00B51233" w14:paraId="7DC709FA" w14:textId="77777777" w:rsidTr="00E617DB">
        <w:trPr>
          <w:trHeight w:val="298"/>
        </w:trPr>
        <w:tc>
          <w:tcPr>
            <w:tcW w:w="2591" w:type="pct"/>
          </w:tcPr>
          <w:p w14:paraId="0DEDBCF5" w14:textId="1B3B4E2B" w:rsidR="006C45BF" w:rsidRPr="00BE7ADA" w:rsidRDefault="00B51233" w:rsidP="00631AAA">
            <w:pPr>
              <w:tabs>
                <w:tab w:val="left" w:pos="2145"/>
              </w:tabs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CDEC 1319 </w:t>
            </w:r>
            <w:r w:rsidRPr="00BE7ADA">
              <w:rPr>
                <w:rFonts w:ascii="Calibri" w:eastAsia="Calibri" w:hAnsi="Calibri" w:cs="Calibri"/>
                <w:sz w:val="20"/>
                <w:szCs w:val="20"/>
              </w:rPr>
              <w:t xml:space="preserve">Child Guidance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(ECED 4213)</w:t>
            </w:r>
          </w:p>
          <w:p w14:paraId="1A21395D" w14:textId="0DE68C92" w:rsidR="00B51233" w:rsidRPr="00BE7ADA" w:rsidRDefault="00B51233" w:rsidP="00631AAA">
            <w:pPr>
              <w:tabs>
                <w:tab w:val="left" w:pos="2145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pct"/>
          </w:tcPr>
          <w:p w14:paraId="07A2709E" w14:textId="570895EC" w:rsidR="006C45BF" w:rsidRPr="00BE7ADA" w:rsidRDefault="000349E4" w:rsidP="000349E4">
            <w:pPr>
              <w:tabs>
                <w:tab w:val="left" w:pos="2145"/>
              </w:tabs>
              <w:rPr>
                <w:rFonts w:ascii="Calibri" w:eastAsia="Calibri" w:hAnsi="Calibri" w:cs="Calibri"/>
                <w:strike/>
                <w:color w:val="00B050"/>
                <w:sz w:val="20"/>
                <w:szCs w:val="20"/>
              </w:rPr>
            </w:pPr>
            <w:bookmarkStart w:id="1" w:name="gjdgxs" w:colFirst="0" w:colLast="0"/>
            <w:bookmarkEnd w:id="1"/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CDEC 1321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 Infant and Toddler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(ECED 4203)</w:t>
            </w:r>
          </w:p>
        </w:tc>
      </w:tr>
      <w:tr w:rsidR="00615B3D" w:rsidRPr="00B51233" w14:paraId="09787D11" w14:textId="77777777" w:rsidTr="00E617DB">
        <w:trPr>
          <w:trHeight w:val="242"/>
        </w:trPr>
        <w:tc>
          <w:tcPr>
            <w:tcW w:w="2591" w:type="pct"/>
          </w:tcPr>
          <w:p w14:paraId="57D6BEF2" w14:textId="55C2D2A3" w:rsidR="002E421C" w:rsidRPr="00BE7ADA" w:rsidRDefault="00C02CDB" w:rsidP="006C45BF">
            <w:pPr>
              <w:tabs>
                <w:tab w:val="left" w:pos="2145"/>
              </w:tabs>
              <w:rPr>
                <w:rFonts w:ascii="Calibri" w:eastAsia="Calibri" w:hAnsi="Calibri" w:cs="Calibri"/>
                <w:color w:val="70AD47" w:themeColor="accent6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CDEC 1323 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Observation and Assessment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(Elective Credit)</w:t>
            </w:r>
          </w:p>
        </w:tc>
        <w:tc>
          <w:tcPr>
            <w:tcW w:w="2409" w:type="pct"/>
          </w:tcPr>
          <w:p w14:paraId="64681EF5" w14:textId="67C2AE21" w:rsidR="006C45BF" w:rsidRPr="00BE7ADA" w:rsidRDefault="00C71DFB" w:rsidP="007D1CD0">
            <w:pPr>
              <w:tabs>
                <w:tab w:val="left" w:pos="2145"/>
              </w:tabs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CDEC 1270 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Introduction to Teaching ESL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</w:t>
            </w:r>
            <w:r w:rsidR="007D1CD0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sub ECED 3173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)</w:t>
            </w:r>
          </w:p>
        </w:tc>
      </w:tr>
      <w:tr w:rsidR="00615B3D" w:rsidRPr="00B51233" w14:paraId="48264EA6" w14:textId="77777777" w:rsidTr="00E617DB">
        <w:trPr>
          <w:trHeight w:val="256"/>
        </w:trPr>
        <w:tc>
          <w:tcPr>
            <w:tcW w:w="2591" w:type="pct"/>
          </w:tcPr>
          <w:p w14:paraId="1AF985AF" w14:textId="77777777" w:rsidR="00C02CDB" w:rsidRPr="00BE7ADA" w:rsidRDefault="00C02CDB" w:rsidP="00C02CDB">
            <w:pPr>
              <w:tabs>
                <w:tab w:val="left" w:pos="2145"/>
              </w:tabs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ENGL 1301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Composition I 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(ENGL 1143)</w:t>
            </w:r>
            <w:r w:rsidRPr="00BE7ADA">
              <w:t xml:space="preserve"> </w:t>
            </w:r>
          </w:p>
          <w:p w14:paraId="6E62A367" w14:textId="1A6A7164" w:rsidR="006C45BF" w:rsidRPr="00BE7ADA" w:rsidRDefault="006C45BF" w:rsidP="00C44472">
            <w:pPr>
              <w:tabs>
                <w:tab w:val="left" w:pos="2145"/>
              </w:tabs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409" w:type="pct"/>
          </w:tcPr>
          <w:p w14:paraId="65859E82" w14:textId="610473FA" w:rsidR="000349E4" w:rsidRPr="00BE7ADA" w:rsidRDefault="000349E4" w:rsidP="000349E4">
            <w:pPr>
              <w:tabs>
                <w:tab w:val="left" w:pos="2145"/>
              </w:tabs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EDUC 1300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Learning Frameworks </w:t>
            </w:r>
            <w:r w:rsidR="00E345DA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(Undergraduate Inquiry &amp; Creativity</w:t>
            </w:r>
            <w:r w:rsidR="0025402B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)</w:t>
            </w:r>
          </w:p>
          <w:p w14:paraId="5923A964" w14:textId="7F6C5E90" w:rsidR="006C45BF" w:rsidRPr="00BE7ADA" w:rsidRDefault="006C45BF" w:rsidP="003A7B7D">
            <w:pPr>
              <w:tabs>
                <w:tab w:val="left" w:pos="2145"/>
              </w:tabs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</w:p>
        </w:tc>
      </w:tr>
      <w:tr w:rsidR="00615B3D" w:rsidRPr="00B51233" w14:paraId="3F187029" w14:textId="77777777" w:rsidTr="00E617DB">
        <w:trPr>
          <w:trHeight w:val="68"/>
        </w:trPr>
        <w:tc>
          <w:tcPr>
            <w:tcW w:w="2591" w:type="pct"/>
          </w:tcPr>
          <w:p w14:paraId="00A410AC" w14:textId="18A573EF" w:rsidR="006C45BF" w:rsidRPr="00BE7ADA" w:rsidRDefault="00FF02E0" w:rsidP="006C45BF">
            <w:pPr>
              <w:tabs>
                <w:tab w:val="left" w:pos="2145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CDEC</w:t>
            </w:r>
            <w:r w:rsidR="00C02CDB"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1311 or TECA 1311</w:t>
            </w:r>
            <w:r w:rsidR="00C02CDB"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Educating Young Child </w:t>
            </w:r>
            <w:r w:rsidR="00C02CDB" w:rsidRPr="00BE7ADA">
              <w:rPr>
                <w:rFonts w:ascii="Calibri" w:eastAsia="Calibri" w:hAnsi="Calibri" w:cs="Calibri"/>
                <w:color w:val="70AD47" w:themeColor="accent6"/>
                <w:sz w:val="20"/>
                <w:szCs w:val="20"/>
              </w:rPr>
              <w:t>(ECED 3103)</w:t>
            </w:r>
          </w:p>
        </w:tc>
        <w:tc>
          <w:tcPr>
            <w:tcW w:w="2409" w:type="pct"/>
          </w:tcPr>
          <w:p w14:paraId="31204C36" w14:textId="207C814B" w:rsidR="006C45BF" w:rsidRPr="00BE7ADA" w:rsidRDefault="00501F53" w:rsidP="00424CD6">
            <w:pPr>
              <w:rPr>
                <w:rFonts w:ascii="Calibri" w:eastAsia="Calibri" w:hAnsi="Calibri" w:cs="Calibri"/>
                <w:bCs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TECA 1303 </w:t>
            </w:r>
            <w:r w:rsidRPr="00BE7ADA">
              <w:rPr>
                <w:rFonts w:ascii="Calibri" w:eastAsia="Calibri" w:hAnsi="Calibri" w:cs="Calibri"/>
                <w:sz w:val="20"/>
                <w:szCs w:val="20"/>
              </w:rPr>
              <w:t xml:space="preserve">Families, School, and Community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(Elective Credit)</w:t>
            </w:r>
          </w:p>
        </w:tc>
      </w:tr>
      <w:tr w:rsidR="00615B3D" w:rsidRPr="00B51233" w14:paraId="6945D5C1" w14:textId="77777777" w:rsidTr="00E617DB">
        <w:trPr>
          <w:trHeight w:val="242"/>
        </w:trPr>
        <w:tc>
          <w:tcPr>
            <w:tcW w:w="2591" w:type="pct"/>
          </w:tcPr>
          <w:p w14:paraId="2793B13F" w14:textId="0155B56D" w:rsidR="006C45BF" w:rsidRPr="00BE7ADA" w:rsidRDefault="00C02CDB" w:rsidP="003A7B7D">
            <w:pPr>
              <w:tabs>
                <w:tab w:val="left" w:pos="2145"/>
              </w:tabs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CDEC 1354 or TECA 1354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Child Growth and Dev.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 xml:space="preserve"> (COUN 2023</w:t>
            </w:r>
            <w:r w:rsidR="00E74AA2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-Social an</w:t>
            </w:r>
            <w:r w:rsidR="001825F6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d Behavioral Sciences Component or Elective Credit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)</w:t>
            </w:r>
          </w:p>
        </w:tc>
        <w:tc>
          <w:tcPr>
            <w:tcW w:w="2409" w:type="pct"/>
          </w:tcPr>
          <w:p w14:paraId="37CE387E" w14:textId="77777777" w:rsidR="00F854FA" w:rsidRPr="00BE7ADA" w:rsidRDefault="00F854FA" w:rsidP="00F854FA">
            <w:pPr>
              <w:tabs>
                <w:tab w:val="left" w:pos="2145"/>
              </w:tabs>
              <w:rPr>
                <w:rFonts w:ascii="Calibri" w:eastAsia="Calibri" w:hAnsi="Calibri" w:cs="Calibri"/>
                <w:b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Elective Options Collin:</w:t>
            </w:r>
            <w:r w:rsidRPr="00BE7ADA">
              <w:rPr>
                <w:rFonts w:ascii="Calibri" w:eastAsia="Calibri" w:hAnsi="Calibri" w:cs="Calibri"/>
                <w:b/>
                <w:strike/>
                <w:color w:val="000000"/>
                <w:sz w:val="20"/>
                <w:szCs w:val="20"/>
              </w:rPr>
              <w:t xml:space="preserve"> </w:t>
            </w: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(choose 1)</w:t>
            </w:r>
          </w:p>
          <w:p w14:paraId="7D5A0D9D" w14:textId="77777777" w:rsidR="00F854FA" w:rsidRPr="00BE7ADA" w:rsidRDefault="00F854FA" w:rsidP="00F854FA">
            <w:pPr>
              <w:tabs>
                <w:tab w:val="left" w:pos="2145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CDEC 1317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Child Dev. Assoc. Training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(Elective Credit)</w:t>
            </w:r>
          </w:p>
          <w:p w14:paraId="02C94A0F" w14:textId="77777777" w:rsidR="00F854FA" w:rsidRPr="00BE7ADA" w:rsidRDefault="00F854FA" w:rsidP="00F854FA">
            <w:pPr>
              <w:tabs>
                <w:tab w:val="left" w:pos="2145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CDEC 2326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Administration of Programs for Children I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(Elective Credit)</w:t>
            </w:r>
          </w:p>
          <w:p w14:paraId="7F2AC509" w14:textId="77777777" w:rsidR="00F854FA" w:rsidRPr="00BE7ADA" w:rsidRDefault="00F854FA" w:rsidP="00F854FA">
            <w:pPr>
              <w:tabs>
                <w:tab w:val="left" w:pos="2145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CDEC 2340 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Instructional Tech for Children with Spec Needs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(Elective Credit)</w:t>
            </w:r>
          </w:p>
          <w:p w14:paraId="68037FAC" w14:textId="1396D5D2" w:rsidR="006C45BF" w:rsidRPr="00BE7ADA" w:rsidRDefault="006C45BF" w:rsidP="00424CD6">
            <w:pPr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</w:tr>
    </w:tbl>
    <w:p w14:paraId="2BF67969" w14:textId="77777777" w:rsidR="00F854FA" w:rsidRDefault="00F854FA" w:rsidP="006C45BF">
      <w:pPr>
        <w:tabs>
          <w:tab w:val="left" w:pos="4410"/>
        </w:tabs>
        <w:rPr>
          <w:rFonts w:ascii="Calibri" w:eastAsia="Calibri" w:hAnsi="Calibri" w:cs="Calibri"/>
          <w:strike/>
          <w:color w:val="000000"/>
          <w:sz w:val="20"/>
          <w:szCs w:val="20"/>
        </w:rPr>
      </w:pPr>
    </w:p>
    <w:p w14:paraId="37263903" w14:textId="792C1A36" w:rsidR="00A034B4" w:rsidRPr="00F854FA" w:rsidRDefault="006C45BF" w:rsidP="006C45BF">
      <w:pPr>
        <w:tabs>
          <w:tab w:val="left" w:pos="4410"/>
        </w:tabs>
        <w:rPr>
          <w:rFonts w:ascii="Calibri" w:eastAsia="Calibri" w:hAnsi="Calibri" w:cs="Calibri"/>
          <w:color w:val="000000"/>
          <w:sz w:val="20"/>
          <w:szCs w:val="20"/>
        </w:rPr>
      </w:pPr>
      <w:r w:rsidRPr="00F854FA">
        <w:rPr>
          <w:rFonts w:ascii="Calibri" w:eastAsia="Calibri" w:hAnsi="Calibri" w:cs="Calibri"/>
          <w:color w:val="000000"/>
          <w:sz w:val="20"/>
          <w:szCs w:val="20"/>
        </w:rPr>
        <w:t>Total Semester Hours: 15</w:t>
      </w:r>
      <w:r w:rsidRPr="00F854FA"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           </w:t>
      </w:r>
      <w:r w:rsidR="0083416B" w:rsidRPr="00F854FA"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 w:rsidRPr="00F854FA">
        <w:rPr>
          <w:rFonts w:ascii="Calibri" w:eastAsia="Calibri" w:hAnsi="Calibri" w:cs="Calibri"/>
          <w:color w:val="000000"/>
          <w:sz w:val="20"/>
          <w:szCs w:val="20"/>
        </w:rPr>
        <w:t>Total Semester Hours: 16</w:t>
      </w:r>
      <w:r w:rsidRPr="00F854FA"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5065F125" w14:textId="230A798F" w:rsidR="006C45BF" w:rsidRPr="00B52D13" w:rsidRDefault="006C45BF" w:rsidP="00A015B9">
      <w:pPr>
        <w:spacing w:before="120" w:line="259" w:lineRule="auto"/>
        <w:jc w:val="center"/>
        <w:rPr>
          <w:rFonts w:eastAsia="Arial" w:cs="Arial"/>
          <w:b/>
          <w:color w:val="000000"/>
          <w:sz w:val="22"/>
          <w:szCs w:val="20"/>
        </w:rPr>
      </w:pPr>
      <w:r w:rsidRPr="00B52D13">
        <w:rPr>
          <w:rFonts w:eastAsia="Arial" w:cs="Arial"/>
          <w:b/>
          <w:color w:val="000000"/>
          <w:sz w:val="22"/>
          <w:szCs w:val="20"/>
        </w:rPr>
        <w:t xml:space="preserve">Second Year – </w:t>
      </w:r>
      <w:r w:rsidR="0060702F" w:rsidRPr="00B52D13">
        <w:rPr>
          <w:rFonts w:eastAsia="Arial" w:cs="Arial"/>
          <w:b/>
          <w:color w:val="1F3864" w:themeColor="accent1" w:themeShade="80"/>
          <w:sz w:val="22"/>
          <w:szCs w:val="20"/>
        </w:rPr>
        <w:t>Collin</w:t>
      </w:r>
      <w:r w:rsidR="004D22F1" w:rsidRPr="00B52D13">
        <w:rPr>
          <w:rFonts w:eastAsia="Arial" w:cs="Arial"/>
          <w:b/>
          <w:color w:val="1F3864" w:themeColor="accent1" w:themeShade="80"/>
          <w:sz w:val="22"/>
          <w:szCs w:val="20"/>
        </w:rPr>
        <w:t xml:space="preserve"> College </w:t>
      </w:r>
    </w:p>
    <w:p w14:paraId="71E0F619" w14:textId="1BF0D382" w:rsidR="006C45BF" w:rsidRPr="00B52D13" w:rsidRDefault="006C45BF" w:rsidP="00615B3D">
      <w:pPr>
        <w:tabs>
          <w:tab w:val="left" w:pos="1080"/>
        </w:tabs>
        <w:rPr>
          <w:rFonts w:ascii="Calibri" w:eastAsia="Calibri" w:hAnsi="Calibri" w:cs="Calibri"/>
          <w:color w:val="000000"/>
          <w:sz w:val="18"/>
          <w:szCs w:val="20"/>
        </w:rPr>
      </w:pPr>
    </w:p>
    <w:tbl>
      <w:tblPr>
        <w:tblW w:w="50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79"/>
        <w:gridCol w:w="5264"/>
      </w:tblGrid>
      <w:tr w:rsidR="00615B3D" w:rsidRPr="00B51233" w14:paraId="06691139" w14:textId="77777777" w:rsidTr="005C232C">
        <w:trPr>
          <w:trHeight w:val="272"/>
        </w:trPr>
        <w:tc>
          <w:tcPr>
            <w:tcW w:w="2595" w:type="pct"/>
            <w:shd w:val="clear" w:color="auto" w:fill="1F3864"/>
          </w:tcPr>
          <w:p w14:paraId="5E4E1F3B" w14:textId="71C3D2F4" w:rsidR="006C45BF" w:rsidRPr="00B52D13" w:rsidRDefault="002E421C" w:rsidP="002E421C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B52D13">
              <w:rPr>
                <w:rFonts w:eastAsia="Arial" w:cs="Arial"/>
                <w:b/>
                <w:color w:val="FFFFFF"/>
                <w:sz w:val="20"/>
                <w:szCs w:val="20"/>
              </w:rPr>
              <w:t xml:space="preserve">THIRD </w:t>
            </w:r>
            <w:r w:rsidR="006C45BF" w:rsidRPr="00B52D13">
              <w:rPr>
                <w:rFonts w:eastAsia="Arial" w:cs="Arial"/>
                <w:b/>
                <w:color w:val="FFFFFF"/>
                <w:sz w:val="20"/>
                <w:szCs w:val="20"/>
              </w:rPr>
              <w:t>SEMESTER</w:t>
            </w:r>
          </w:p>
        </w:tc>
        <w:tc>
          <w:tcPr>
            <w:tcW w:w="2405" w:type="pct"/>
            <w:shd w:val="clear" w:color="auto" w:fill="1F3864"/>
          </w:tcPr>
          <w:p w14:paraId="761107E7" w14:textId="77DC781A" w:rsidR="006C45BF" w:rsidRPr="00B52D13" w:rsidRDefault="002E421C" w:rsidP="006C45BF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B52D13">
              <w:rPr>
                <w:rFonts w:eastAsia="Arial" w:cs="Arial"/>
                <w:b/>
                <w:color w:val="FFFFFF"/>
                <w:sz w:val="20"/>
                <w:szCs w:val="20"/>
              </w:rPr>
              <w:t xml:space="preserve">FOURTH </w:t>
            </w:r>
            <w:r w:rsidR="006C45BF" w:rsidRPr="00B52D13">
              <w:rPr>
                <w:rFonts w:eastAsia="Arial" w:cs="Arial"/>
                <w:b/>
                <w:color w:val="FFFFFF"/>
                <w:sz w:val="20"/>
                <w:szCs w:val="20"/>
              </w:rPr>
              <w:t>SEMESTER</w:t>
            </w:r>
          </w:p>
        </w:tc>
      </w:tr>
      <w:tr w:rsidR="00D07571" w:rsidRPr="00B51233" w14:paraId="5AD05086" w14:textId="77777777" w:rsidTr="005C232C">
        <w:trPr>
          <w:trHeight w:val="292"/>
        </w:trPr>
        <w:tc>
          <w:tcPr>
            <w:tcW w:w="2595" w:type="pct"/>
          </w:tcPr>
          <w:p w14:paraId="07C66531" w14:textId="2746AABB" w:rsidR="00D07571" w:rsidRPr="00BE7ADA" w:rsidRDefault="00D07571" w:rsidP="00D07571">
            <w:pPr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CDEC 1313 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Curriculum Res. For Early Child. Programs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 xml:space="preserve">(ECED 4133) </w:t>
            </w:r>
          </w:p>
        </w:tc>
        <w:tc>
          <w:tcPr>
            <w:tcW w:w="2405" w:type="pct"/>
          </w:tcPr>
          <w:p w14:paraId="6124C617" w14:textId="3F1BC701" w:rsidR="00D07571" w:rsidRPr="00BE7ADA" w:rsidRDefault="007F55FD" w:rsidP="00D07571">
            <w:pPr>
              <w:rPr>
                <w:rFonts w:ascii="Calibri" w:eastAsia="Calibri" w:hAnsi="Calibri" w:cs="Calibri"/>
                <w:b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CDEC 1318 or TECA 1318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Wellness of the Young Child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(KNES 1993)</w:t>
            </w:r>
          </w:p>
        </w:tc>
      </w:tr>
      <w:tr w:rsidR="00D07571" w:rsidRPr="00B51233" w14:paraId="53B9D27A" w14:textId="77777777" w:rsidTr="005C232C">
        <w:trPr>
          <w:trHeight w:val="292"/>
        </w:trPr>
        <w:tc>
          <w:tcPr>
            <w:tcW w:w="2595" w:type="pct"/>
          </w:tcPr>
          <w:p w14:paraId="3E39D60C" w14:textId="65184B21" w:rsidR="00D07571" w:rsidRPr="00BE7ADA" w:rsidRDefault="00D916D1" w:rsidP="00D07571">
            <w:pPr>
              <w:rPr>
                <w:rFonts w:ascii="Calibri" w:eastAsia="Calibri" w:hAnsi="Calibri" w:cs="Calibri"/>
                <w:b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CDEC 1359 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  <w:lang w:val="it-IT"/>
              </w:rPr>
              <w:t xml:space="preserve">Children with Special Needs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(SPED 4533)</w:t>
            </w:r>
          </w:p>
        </w:tc>
        <w:tc>
          <w:tcPr>
            <w:tcW w:w="2405" w:type="pct"/>
          </w:tcPr>
          <w:p w14:paraId="1448ADA2" w14:textId="77777777" w:rsidR="007F55FD" w:rsidRPr="00BE7ADA" w:rsidRDefault="007F55FD" w:rsidP="007F55FD">
            <w:pPr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CDEC 2166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Practicum Child Care Provider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(ECED 4803)</w:t>
            </w:r>
          </w:p>
          <w:p w14:paraId="4BD55F67" w14:textId="0EBEE79E" w:rsidR="00D07571" w:rsidRPr="00BE7ADA" w:rsidRDefault="00D07571" w:rsidP="00D07571">
            <w:pPr>
              <w:rPr>
                <w:rFonts w:ascii="Calibri" w:eastAsia="Calibri" w:hAnsi="Calibri" w:cs="Calibri"/>
                <w:b/>
                <w:strike/>
                <w:sz w:val="20"/>
                <w:szCs w:val="20"/>
              </w:rPr>
            </w:pPr>
          </w:p>
        </w:tc>
      </w:tr>
      <w:tr w:rsidR="00D07571" w:rsidRPr="00B51233" w14:paraId="6FC0CB00" w14:textId="77777777" w:rsidTr="005C232C">
        <w:trPr>
          <w:trHeight w:val="292"/>
        </w:trPr>
        <w:tc>
          <w:tcPr>
            <w:tcW w:w="2595" w:type="pct"/>
          </w:tcPr>
          <w:p w14:paraId="04ADFB4D" w14:textId="37EC3E31" w:rsidR="00D07571" w:rsidRPr="00BE7ADA" w:rsidRDefault="00D916D1" w:rsidP="00D07571">
            <w:pPr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CDEC 2304</w:t>
            </w:r>
            <w:r w:rsidRPr="00BE7A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Child Abuse &amp; Neglect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(Elective Credit)</w:t>
            </w:r>
          </w:p>
        </w:tc>
        <w:tc>
          <w:tcPr>
            <w:tcW w:w="2405" w:type="pct"/>
          </w:tcPr>
          <w:p w14:paraId="218E6B8D" w14:textId="40048D04" w:rsidR="00D07571" w:rsidRPr="00BE7ADA" w:rsidRDefault="00805B18" w:rsidP="00D07571">
            <w:pPr>
              <w:rPr>
                <w:rFonts w:ascii="Calibri" w:eastAsia="Calibri" w:hAnsi="Calibri" w:cs="Calibri"/>
                <w:strike/>
                <w:color w:val="70AD47" w:themeColor="accent6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Fine Arts Core</w:t>
            </w:r>
            <w:r w:rsidR="0047295B"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47295B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(Creative Arts Component)</w:t>
            </w:r>
          </w:p>
        </w:tc>
      </w:tr>
      <w:tr w:rsidR="00D07571" w:rsidRPr="00B51233" w14:paraId="1395E508" w14:textId="77777777" w:rsidTr="005C232C">
        <w:trPr>
          <w:trHeight w:val="292"/>
        </w:trPr>
        <w:tc>
          <w:tcPr>
            <w:tcW w:w="2595" w:type="pct"/>
          </w:tcPr>
          <w:p w14:paraId="5238A37A" w14:textId="6C3732CD" w:rsidR="00D07571" w:rsidRPr="00BE7ADA" w:rsidRDefault="00D916D1" w:rsidP="00D916D1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strike/>
                <w:color w:val="000000"/>
                <w:sz w:val="20"/>
                <w:szCs w:val="20"/>
                <w:lang w:val="it-IT"/>
              </w:rPr>
              <w:t>C</w:t>
            </w: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it-IT"/>
              </w:rPr>
              <w:t>DEC 2371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  <w:lang w:val="it-IT"/>
              </w:rPr>
              <w:t xml:space="preserve"> Using Technology in the Classroom.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(Elective Credit)</w:t>
            </w:r>
          </w:p>
        </w:tc>
        <w:tc>
          <w:tcPr>
            <w:tcW w:w="2405" w:type="pct"/>
          </w:tcPr>
          <w:p w14:paraId="61E46F7C" w14:textId="4D0CA75F" w:rsidR="00D07571" w:rsidRPr="00BE7ADA" w:rsidRDefault="00805B18" w:rsidP="007F55FD">
            <w:pPr>
              <w:rPr>
                <w:rFonts w:ascii="Calibri" w:eastAsia="Calibri" w:hAnsi="Calibri" w:cs="Calibri"/>
                <w:b/>
                <w:strike/>
                <w:color w:val="FF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Mathmatics Core</w:t>
            </w:r>
            <w:r w:rsidR="00FD107E"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D107E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(Mathematics Component)</w:t>
            </w:r>
          </w:p>
        </w:tc>
      </w:tr>
      <w:tr w:rsidR="00D07571" w:rsidRPr="00B51233" w14:paraId="347B4C48" w14:textId="77777777" w:rsidTr="005C232C">
        <w:trPr>
          <w:trHeight w:val="292"/>
        </w:trPr>
        <w:tc>
          <w:tcPr>
            <w:tcW w:w="2595" w:type="pct"/>
          </w:tcPr>
          <w:p w14:paraId="07E0415A" w14:textId="77777777" w:rsidR="00D07571" w:rsidRPr="00BE7ADA" w:rsidRDefault="00D07571" w:rsidP="00D07571">
            <w:pPr>
              <w:tabs>
                <w:tab w:val="left" w:pos="2145"/>
              </w:tabs>
              <w:rPr>
                <w:rFonts w:ascii="Calibri" w:eastAsia="Calibri" w:hAnsi="Calibri" w:cs="Calibri"/>
                <w:b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Elective Options Collin:</w:t>
            </w:r>
            <w:r w:rsidRPr="00BE7ADA">
              <w:rPr>
                <w:rFonts w:ascii="Calibri" w:eastAsia="Calibri" w:hAnsi="Calibri" w:cs="Calibri"/>
                <w:b/>
                <w:strike/>
                <w:color w:val="000000"/>
                <w:sz w:val="20"/>
                <w:szCs w:val="20"/>
              </w:rPr>
              <w:t xml:space="preserve"> </w:t>
            </w: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(choose 1)</w:t>
            </w:r>
          </w:p>
          <w:p w14:paraId="4137BE56" w14:textId="77777777" w:rsidR="00D07571" w:rsidRPr="00BE7ADA" w:rsidRDefault="00D07571" w:rsidP="00D07571">
            <w:pPr>
              <w:tabs>
                <w:tab w:val="left" w:pos="2145"/>
              </w:tabs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</w:pPr>
            <w:r w:rsidRPr="00BE7AD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CDEC 2322</w:t>
            </w:r>
            <w:r w:rsidRPr="00BE7A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Child Dev. Training II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(ECED 4413)</w:t>
            </w:r>
          </w:p>
          <w:p w14:paraId="128DBC44" w14:textId="77777777" w:rsidR="00D07571" w:rsidRPr="00BE7ADA" w:rsidRDefault="00D07571" w:rsidP="00D07571">
            <w:pPr>
              <w:tabs>
                <w:tab w:val="left" w:pos="2145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CDEC 2328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Administration of Programs for Children II (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Elective Credit)</w:t>
            </w:r>
          </w:p>
          <w:p w14:paraId="627C3A11" w14:textId="26DC4653" w:rsidR="00D07571" w:rsidRPr="00BE7ADA" w:rsidRDefault="00D07571" w:rsidP="00D07571">
            <w:pPr>
              <w:tabs>
                <w:tab w:val="left" w:pos="214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it-IT"/>
              </w:rPr>
              <w:t>CDEC 2307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  <w:lang w:val="it-IT"/>
              </w:rPr>
              <w:t xml:space="preserve"> Math and Science For Early Child. </w:t>
            </w:r>
            <w:r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(Elective Credit)</w:t>
            </w:r>
            <w:r w:rsidR="001211D1" w:rsidRPr="00BE7AD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or CDEC 1358 </w:t>
            </w:r>
            <w:r w:rsidR="001211D1" w:rsidRPr="00BE7ADA">
              <w:rPr>
                <w:rFonts w:ascii="Calibri" w:eastAsia="Calibri" w:hAnsi="Calibri" w:cs="Calibri"/>
                <w:sz w:val="20"/>
                <w:szCs w:val="20"/>
              </w:rPr>
              <w:t xml:space="preserve">Creative Arts in Early Childhood </w:t>
            </w:r>
            <w:r w:rsidR="001211D1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(Elective Credit)</w:t>
            </w:r>
          </w:p>
          <w:p w14:paraId="7880167B" w14:textId="60660E42" w:rsidR="00D07571" w:rsidRPr="00BE7ADA" w:rsidRDefault="00D07571" w:rsidP="00D07571">
            <w:pPr>
              <w:rPr>
                <w:rFonts w:ascii="Calibri" w:eastAsia="Calibri" w:hAnsi="Calibri" w:cs="Calibri"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2405" w:type="pct"/>
          </w:tcPr>
          <w:p w14:paraId="393B799F" w14:textId="73F45E1F" w:rsidR="007F55FD" w:rsidRPr="00BE7ADA" w:rsidRDefault="001D7109" w:rsidP="007F55F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Social/</w:t>
            </w:r>
            <w:r w:rsidR="00116FD4"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Behavioral Sciences Component</w:t>
            </w:r>
            <w:r w:rsidRPr="00BE7A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1825F6" w:rsidRPr="00BE7ADA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(</w:t>
            </w:r>
            <w:r w:rsidR="001825F6" w:rsidRPr="00BE7ADA">
              <w:rPr>
                <w:rFonts w:ascii="Calibri" w:eastAsia="Calibri" w:hAnsi="Calibri" w:cs="Calibri"/>
                <w:color w:val="00B050"/>
                <w:sz w:val="20"/>
                <w:szCs w:val="20"/>
                <w:lang w:val="it-IT"/>
              </w:rPr>
              <w:t>S</w:t>
            </w:r>
            <w:r w:rsidR="001825F6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ocial and Behavioral Sciences Component or Elective Credit</w:t>
            </w:r>
            <w:r w:rsidR="001825F6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)</w:t>
            </w:r>
          </w:p>
          <w:p w14:paraId="64EB5DD3" w14:textId="04677732" w:rsidR="00514837" w:rsidRPr="00BE7ADA" w:rsidRDefault="00514837" w:rsidP="007F55FD">
            <w:pPr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</w:p>
        </w:tc>
      </w:tr>
      <w:tr w:rsidR="00D07571" w:rsidRPr="00B51233" w14:paraId="65871055" w14:textId="77777777" w:rsidTr="005C232C">
        <w:trPr>
          <w:trHeight w:val="271"/>
        </w:trPr>
        <w:tc>
          <w:tcPr>
            <w:tcW w:w="2595" w:type="pct"/>
          </w:tcPr>
          <w:p w14:paraId="792A3DD2" w14:textId="6112D281" w:rsidR="00D07571" w:rsidRPr="00B51233" w:rsidRDefault="00D07571" w:rsidP="00D07571">
            <w:pPr>
              <w:rPr>
                <w:rFonts w:ascii="Calibri" w:eastAsia="Calibri" w:hAnsi="Calibri" w:cs="Calibri"/>
                <w:strike/>
                <w:color w:val="70AD47" w:themeColor="accent6"/>
                <w:sz w:val="20"/>
                <w:szCs w:val="20"/>
                <w:lang w:val="it-IT"/>
              </w:rPr>
            </w:pPr>
          </w:p>
        </w:tc>
        <w:tc>
          <w:tcPr>
            <w:tcW w:w="2405" w:type="pct"/>
          </w:tcPr>
          <w:p w14:paraId="06171107" w14:textId="3DF4F809" w:rsidR="000028C1" w:rsidRDefault="000028C1" w:rsidP="000028C1">
            <w:pPr>
              <w:tabs>
                <w:tab w:val="left" w:pos="214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E8074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Elective Options Collin:</w:t>
            </w:r>
            <w:r w:rsidRPr="00B51233">
              <w:rPr>
                <w:rFonts w:ascii="Calibri" w:eastAsia="Calibri" w:hAnsi="Calibri" w:cs="Calibri"/>
                <w:b/>
                <w:strike/>
                <w:color w:val="000000"/>
                <w:sz w:val="20"/>
                <w:szCs w:val="20"/>
              </w:rPr>
              <w:t xml:space="preserve"> </w:t>
            </w:r>
            <w:r w:rsidRPr="003C5B8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(choose 1)</w:t>
            </w:r>
          </w:p>
          <w:p w14:paraId="79DC3779" w14:textId="68EFA7F0" w:rsidR="000028C1" w:rsidRDefault="000028C1" w:rsidP="000028C1">
            <w:pPr>
              <w:tabs>
                <w:tab w:val="left" w:pos="2145"/>
              </w:tabs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</w:pPr>
            <w:r w:rsidRPr="000028C1">
              <w:rPr>
                <w:rFonts w:ascii="Calibri" w:eastAsia="Calibri" w:hAnsi="Calibri" w:cs="Calibri"/>
                <w:b/>
                <w:sz w:val="20"/>
                <w:szCs w:val="20"/>
              </w:rPr>
              <w:t>CDEC 2324</w:t>
            </w:r>
            <w:r w:rsidR="009B7598">
              <w:rPr>
                <w:rFonts w:ascii="Calibri" w:eastAsia="Calibri" w:hAnsi="Calibri" w:cs="Calibri"/>
                <w:sz w:val="20"/>
                <w:szCs w:val="20"/>
              </w:rPr>
              <w:t xml:space="preserve"> Child Dev. Assoc. Training III</w:t>
            </w:r>
            <w:r w:rsidRPr="000028C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028C1">
              <w:rPr>
                <w:rFonts w:ascii="Calibri" w:eastAsia="Calibri" w:hAnsi="Calibri" w:cs="Calibri"/>
                <w:b/>
                <w:sz w:val="20"/>
                <w:szCs w:val="20"/>
              </w:rPr>
              <w:t>or CDEC 2315</w:t>
            </w:r>
            <w:r w:rsidRPr="000028C1">
              <w:rPr>
                <w:rFonts w:ascii="Calibri" w:eastAsia="Calibri" w:hAnsi="Calibri" w:cs="Calibri"/>
                <w:sz w:val="20"/>
                <w:szCs w:val="20"/>
              </w:rPr>
              <w:t xml:space="preserve"> Diverse Cultural  Educ. </w:t>
            </w:r>
            <w:r w:rsidRPr="000028C1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(ECED 4423)</w:t>
            </w:r>
          </w:p>
          <w:p w14:paraId="62B4DA58" w14:textId="15350EFE" w:rsidR="0024029E" w:rsidRDefault="0024029E" w:rsidP="0024029E">
            <w:pPr>
              <w:tabs>
                <w:tab w:val="left" w:pos="2145"/>
              </w:tabs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</w:pPr>
            <w:r w:rsidRPr="003C5B8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CDEC </w:t>
            </w:r>
            <w:r w:rsidR="00353AF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233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</w:t>
            </w:r>
            <w:r w:rsidRPr="003C5B8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Administration of Programs for Children III (</w:t>
            </w:r>
            <w:r w:rsidRPr="00407CEB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Elective Credit)</w:t>
            </w:r>
          </w:p>
          <w:p w14:paraId="53CE6840" w14:textId="028C13C8" w:rsidR="00B85EE8" w:rsidRPr="00B85EE8" w:rsidRDefault="00B85EE8" w:rsidP="0024029E">
            <w:pPr>
              <w:tabs>
                <w:tab w:val="left" w:pos="2145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5EE8">
              <w:rPr>
                <w:rFonts w:ascii="Calibri" w:eastAsia="Calibri" w:hAnsi="Calibri" w:cs="Calibri"/>
                <w:b/>
                <w:sz w:val="20"/>
                <w:szCs w:val="20"/>
              </w:rPr>
              <w:t>CDEC 1385</w:t>
            </w:r>
            <w:r w:rsidRPr="00B85EE8">
              <w:rPr>
                <w:rFonts w:ascii="Calibri" w:eastAsia="Calibri" w:hAnsi="Calibri" w:cs="Calibri"/>
                <w:sz w:val="20"/>
                <w:szCs w:val="20"/>
              </w:rPr>
              <w:t xml:space="preserve"> Cooperative Education</w:t>
            </w:r>
            <w:r w:rsidRPr="00B85EE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85EE8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</w:rPr>
              <w:t>(Elective Credit)</w:t>
            </w:r>
          </w:p>
          <w:p w14:paraId="4DE9697F" w14:textId="77777777" w:rsidR="0024029E" w:rsidRPr="000028C1" w:rsidRDefault="0024029E" w:rsidP="000028C1">
            <w:pPr>
              <w:tabs>
                <w:tab w:val="left" w:pos="214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64928F0F" w14:textId="0ED0C02E" w:rsidR="00D07571" w:rsidRPr="00B51233" w:rsidRDefault="00D07571" w:rsidP="007F55FD">
            <w:pPr>
              <w:rPr>
                <w:rFonts w:ascii="Calibri" w:eastAsia="Calibri" w:hAnsi="Calibri" w:cs="Calibri"/>
                <w:strike/>
                <w:color w:val="70AD47" w:themeColor="accent6"/>
                <w:sz w:val="20"/>
                <w:szCs w:val="20"/>
              </w:rPr>
            </w:pPr>
          </w:p>
        </w:tc>
      </w:tr>
    </w:tbl>
    <w:p w14:paraId="098A7D93" w14:textId="0ACB1D52" w:rsidR="00CE0F02" w:rsidRDefault="003321CE" w:rsidP="00631AAA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Total Semester Hours: 15</w:t>
      </w:r>
      <w:r w:rsidR="006C45BF" w:rsidRPr="006C45BF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</w:t>
      </w:r>
      <w:r w:rsidR="0083416B">
        <w:rPr>
          <w:rFonts w:ascii="Calibri" w:eastAsia="Calibri" w:hAnsi="Calibri" w:cs="Calibri"/>
          <w:color w:val="000000"/>
          <w:sz w:val="20"/>
          <w:szCs w:val="20"/>
        </w:rPr>
        <w:tab/>
      </w:r>
      <w:r w:rsidR="0083416B"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</w:t>
      </w:r>
      <w:r w:rsidR="006C45BF" w:rsidRPr="006C45BF">
        <w:rPr>
          <w:rFonts w:ascii="Calibri" w:eastAsia="Calibri" w:hAnsi="Calibri" w:cs="Calibri"/>
          <w:color w:val="000000"/>
          <w:sz w:val="20"/>
          <w:szCs w:val="20"/>
        </w:rPr>
        <w:t xml:space="preserve"> Total Semester Hours: 1</w:t>
      </w:r>
      <w:r>
        <w:rPr>
          <w:rFonts w:ascii="Calibri" w:eastAsia="Calibri" w:hAnsi="Calibri" w:cs="Calibri"/>
          <w:color w:val="000000"/>
          <w:sz w:val="20"/>
          <w:szCs w:val="20"/>
        </w:rPr>
        <w:t>4</w:t>
      </w:r>
      <w:r w:rsidR="006C45BF" w:rsidRPr="006C45BF"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21002B13" w14:textId="77777777" w:rsidR="00593F74" w:rsidRDefault="00593F74" w:rsidP="00631AAA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E8133FF" w14:textId="77777777" w:rsidR="00593F74" w:rsidRPr="004D22F1" w:rsidRDefault="00593F74" w:rsidP="00631AAA">
      <w:pPr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4D22F1">
        <w:rPr>
          <w:rFonts w:asciiTheme="minorHAnsi" w:eastAsia="Calibri" w:hAnsiTheme="minorHAnsi" w:cs="Calibri"/>
          <w:color w:val="000000"/>
          <w:sz w:val="20"/>
          <w:szCs w:val="20"/>
        </w:rPr>
        <w:t>Courses above show Texas Common Course Numbers</w:t>
      </w:r>
    </w:p>
    <w:p w14:paraId="19FA0BB3" w14:textId="77777777" w:rsidR="004D22F1" w:rsidRDefault="00593F74" w:rsidP="004D22F1">
      <w:pPr>
        <w:rPr>
          <w:rFonts w:asciiTheme="minorHAnsi" w:hAnsiTheme="minorHAnsi"/>
          <w:color w:val="538135" w:themeColor="accent6" w:themeShade="BF"/>
          <w:sz w:val="20"/>
        </w:rPr>
      </w:pPr>
      <w:r w:rsidRPr="004D22F1">
        <w:rPr>
          <w:rFonts w:asciiTheme="minorHAnsi" w:hAnsiTheme="minorHAnsi"/>
          <w:color w:val="538135" w:themeColor="accent6" w:themeShade="BF"/>
          <w:sz w:val="20"/>
        </w:rPr>
        <w:t>MSU equivalent course</w:t>
      </w:r>
      <w:r w:rsidR="00B61B06" w:rsidRPr="004D22F1">
        <w:rPr>
          <w:rFonts w:asciiTheme="minorHAnsi" w:hAnsiTheme="minorHAnsi"/>
          <w:color w:val="538135" w:themeColor="accent6" w:themeShade="BF"/>
          <w:sz w:val="20"/>
        </w:rPr>
        <w:t>s noted in</w:t>
      </w:r>
      <w:r w:rsidR="004D22F1" w:rsidRPr="004D22F1">
        <w:rPr>
          <w:rFonts w:asciiTheme="minorHAnsi" w:hAnsiTheme="minorHAnsi"/>
          <w:color w:val="538135" w:themeColor="accent6" w:themeShade="BF"/>
          <w:sz w:val="20"/>
        </w:rPr>
        <w:t xml:space="preserve"> (green)</w:t>
      </w:r>
    </w:p>
    <w:p w14:paraId="2F1D7F66" w14:textId="4E77E888" w:rsidR="00A034B4" w:rsidRPr="004D22F1" w:rsidRDefault="00CE0F02" w:rsidP="004D22F1">
      <w:pPr>
        <w:rPr>
          <w:rFonts w:asciiTheme="minorHAnsi" w:hAnsiTheme="minorHAnsi"/>
          <w:color w:val="538135" w:themeColor="accent6" w:themeShade="BF"/>
          <w:sz w:val="20"/>
        </w:rPr>
      </w:pPr>
      <w:r w:rsidRPr="004D22F1">
        <w:rPr>
          <w:rFonts w:asciiTheme="minorHAnsi" w:eastAsia="Calibri" w:hAnsiTheme="minorHAnsi" w:cs="Calibri"/>
          <w:color w:val="000000"/>
          <w:sz w:val="20"/>
          <w:szCs w:val="20"/>
        </w:rPr>
        <w:t xml:space="preserve">Please consult with your </w:t>
      </w:r>
      <w:r w:rsidR="001126B3">
        <w:rPr>
          <w:rFonts w:asciiTheme="minorHAnsi" w:eastAsia="Calibri" w:hAnsiTheme="minorHAnsi" w:cs="Calibri"/>
          <w:color w:val="000000"/>
          <w:sz w:val="20"/>
          <w:szCs w:val="20"/>
        </w:rPr>
        <w:t>Collin College</w:t>
      </w:r>
      <w:r w:rsidR="004D22F1" w:rsidRPr="004D22F1">
        <w:rPr>
          <w:rFonts w:asciiTheme="minorHAnsi" w:eastAsia="Calibri" w:hAnsiTheme="minorHAnsi" w:cs="Calibri"/>
          <w:color w:val="000000"/>
          <w:sz w:val="20"/>
          <w:szCs w:val="20"/>
        </w:rPr>
        <w:t xml:space="preserve"> </w:t>
      </w:r>
      <w:r w:rsidRPr="004D22F1">
        <w:rPr>
          <w:rFonts w:asciiTheme="minorHAnsi" w:eastAsia="Calibri" w:hAnsiTheme="minorHAnsi" w:cs="Calibri"/>
          <w:color w:val="000000"/>
          <w:sz w:val="20"/>
          <w:szCs w:val="20"/>
        </w:rPr>
        <w:t xml:space="preserve">advisor for additional courses </w:t>
      </w:r>
      <w:r w:rsidR="004D22F1" w:rsidRPr="004D22F1">
        <w:rPr>
          <w:rFonts w:asciiTheme="minorHAnsi" w:eastAsia="Calibri" w:hAnsiTheme="minorHAnsi" w:cs="Calibri"/>
          <w:color w:val="000000"/>
          <w:sz w:val="20"/>
          <w:szCs w:val="20"/>
        </w:rPr>
        <w:t xml:space="preserve">that may be </w:t>
      </w:r>
      <w:r w:rsidRPr="004D22F1">
        <w:rPr>
          <w:rFonts w:asciiTheme="minorHAnsi" w:eastAsia="Calibri" w:hAnsiTheme="minorHAnsi" w:cs="Calibri"/>
          <w:color w:val="000000"/>
          <w:sz w:val="20"/>
          <w:szCs w:val="20"/>
        </w:rPr>
        <w:t xml:space="preserve">required. </w:t>
      </w:r>
      <w:r w:rsidR="006C45BF" w:rsidRPr="004D22F1">
        <w:rPr>
          <w:rFonts w:asciiTheme="minorHAnsi" w:eastAsia="Arial" w:hAnsiTheme="minorHAnsi" w:cs="Arial"/>
          <w:color w:val="000000"/>
          <w:sz w:val="20"/>
          <w:szCs w:val="20"/>
        </w:rPr>
        <w:t>You will need to a</w:t>
      </w:r>
      <w:r w:rsidR="004D22F1" w:rsidRPr="004D22F1">
        <w:rPr>
          <w:rFonts w:asciiTheme="minorHAnsi" w:eastAsia="Arial" w:hAnsiTheme="minorHAnsi" w:cs="Arial"/>
          <w:color w:val="000000"/>
          <w:sz w:val="20"/>
          <w:szCs w:val="20"/>
        </w:rPr>
        <w:t xml:space="preserve">pply for the associate’s degree </w:t>
      </w:r>
      <w:r w:rsidR="006C45BF" w:rsidRPr="004D22F1">
        <w:rPr>
          <w:rFonts w:asciiTheme="minorHAnsi" w:eastAsia="Arial" w:hAnsiTheme="minorHAnsi" w:cs="Arial"/>
          <w:color w:val="000000"/>
          <w:sz w:val="20"/>
          <w:szCs w:val="20"/>
        </w:rPr>
        <w:t>at your community college. Cont</w:t>
      </w:r>
      <w:r w:rsidR="004D22F1" w:rsidRPr="004D22F1">
        <w:rPr>
          <w:rFonts w:asciiTheme="minorHAnsi" w:eastAsia="Arial" w:hAnsiTheme="minorHAnsi" w:cs="Arial"/>
          <w:color w:val="000000"/>
          <w:sz w:val="20"/>
          <w:szCs w:val="20"/>
        </w:rPr>
        <w:t xml:space="preserve">act your </w:t>
      </w:r>
      <w:r w:rsidR="00B47FD7">
        <w:rPr>
          <w:rFonts w:asciiTheme="minorHAnsi" w:eastAsia="Arial" w:hAnsiTheme="minorHAnsi" w:cs="Arial"/>
          <w:color w:val="000000"/>
          <w:sz w:val="20"/>
          <w:szCs w:val="20"/>
        </w:rPr>
        <w:t>Collin College</w:t>
      </w:r>
      <w:r w:rsidR="004D22F1" w:rsidRPr="004D22F1">
        <w:rPr>
          <w:rFonts w:asciiTheme="minorHAnsi" w:eastAsia="Arial" w:hAnsiTheme="minorHAnsi" w:cs="Arial"/>
          <w:color w:val="000000"/>
          <w:sz w:val="20"/>
          <w:szCs w:val="20"/>
        </w:rPr>
        <w:t xml:space="preserve"> advisor</w:t>
      </w:r>
      <w:r w:rsidR="00F807EE" w:rsidRPr="004D22F1">
        <w:rPr>
          <w:rFonts w:asciiTheme="minorHAnsi" w:eastAsia="Arial" w:hAnsiTheme="minorHAnsi" w:cs="Arial"/>
          <w:color w:val="000000"/>
          <w:sz w:val="20"/>
          <w:szCs w:val="20"/>
        </w:rPr>
        <w:t xml:space="preserve"> for more </w:t>
      </w:r>
      <w:r w:rsidR="006C45BF" w:rsidRPr="004D22F1">
        <w:rPr>
          <w:rFonts w:asciiTheme="minorHAnsi" w:eastAsia="Arial" w:hAnsiTheme="minorHAnsi" w:cs="Arial"/>
          <w:color w:val="000000"/>
          <w:sz w:val="20"/>
          <w:szCs w:val="20"/>
        </w:rPr>
        <w:t>information.</w:t>
      </w:r>
    </w:p>
    <w:p w14:paraId="19AD47EB" w14:textId="77777777" w:rsidR="006C45BF" w:rsidRPr="00A015B9" w:rsidRDefault="006C45BF" w:rsidP="00B2697B">
      <w:pPr>
        <w:tabs>
          <w:tab w:val="left" w:pos="4410"/>
        </w:tabs>
        <w:spacing w:before="120" w:line="259" w:lineRule="auto"/>
        <w:jc w:val="center"/>
        <w:rPr>
          <w:rFonts w:ascii="Calibri" w:eastAsia="Calibri" w:hAnsi="Calibri" w:cs="Calibri"/>
          <w:sz w:val="22"/>
          <w:szCs w:val="20"/>
        </w:rPr>
      </w:pPr>
      <w:r w:rsidRPr="00A015B9">
        <w:rPr>
          <w:rFonts w:eastAsia="Arial" w:cs="Arial"/>
          <w:b/>
          <w:sz w:val="22"/>
          <w:szCs w:val="20"/>
        </w:rPr>
        <w:lastRenderedPageBreak/>
        <w:t xml:space="preserve">Third Year – </w:t>
      </w:r>
      <w:r w:rsidR="00B2697B" w:rsidRPr="00E44B20">
        <w:rPr>
          <w:rFonts w:eastAsia="Arial" w:cs="Arial"/>
          <w:b/>
          <w:color w:val="990033"/>
          <w:sz w:val="22"/>
          <w:szCs w:val="20"/>
        </w:rPr>
        <w:t>MSU Texas</w:t>
      </w:r>
    </w:p>
    <w:tbl>
      <w:tblPr>
        <w:tblW w:w="10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73"/>
        <w:gridCol w:w="5420"/>
      </w:tblGrid>
      <w:tr w:rsidR="00615B3D" w:rsidRPr="006C45BF" w14:paraId="65F5F68C" w14:textId="77777777" w:rsidTr="00E44B20">
        <w:trPr>
          <w:trHeight w:val="228"/>
        </w:trPr>
        <w:tc>
          <w:tcPr>
            <w:tcW w:w="5573" w:type="dxa"/>
            <w:shd w:val="clear" w:color="auto" w:fill="850928"/>
          </w:tcPr>
          <w:p w14:paraId="27ACD060" w14:textId="277CE887" w:rsidR="006C45BF" w:rsidRPr="006C45BF" w:rsidRDefault="006C45BF" w:rsidP="006C45BF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6C45BF">
              <w:rPr>
                <w:rFonts w:eastAsia="Arial" w:cs="Arial"/>
                <w:b/>
                <w:color w:val="FFFFFF"/>
                <w:sz w:val="20"/>
                <w:szCs w:val="20"/>
              </w:rPr>
              <w:t>FIRST</w:t>
            </w:r>
            <w:r w:rsidR="00A9023F">
              <w:rPr>
                <w:rFonts w:eastAsia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6C45BF">
              <w:rPr>
                <w:rFonts w:eastAsia="Arial" w:cs="Arial"/>
                <w:b/>
                <w:color w:val="FFFFFF"/>
                <w:sz w:val="20"/>
                <w:szCs w:val="20"/>
              </w:rPr>
              <w:t>SEMESTER</w:t>
            </w:r>
          </w:p>
        </w:tc>
        <w:tc>
          <w:tcPr>
            <w:tcW w:w="5420" w:type="dxa"/>
            <w:shd w:val="clear" w:color="auto" w:fill="850928"/>
          </w:tcPr>
          <w:p w14:paraId="2BC2A9B9" w14:textId="48555D1F" w:rsidR="006C45BF" w:rsidRPr="006C45BF" w:rsidRDefault="00A9023F" w:rsidP="006C45BF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eastAsia="Arial" w:cs="Arial"/>
                <w:b/>
                <w:color w:val="FFFFFF"/>
                <w:sz w:val="20"/>
                <w:szCs w:val="20"/>
              </w:rPr>
              <w:t>SECOND</w:t>
            </w:r>
            <w:r w:rsidR="006C45BF" w:rsidRPr="006C45BF">
              <w:rPr>
                <w:rFonts w:eastAsia="Arial" w:cs="Arial"/>
                <w:b/>
                <w:color w:val="FFFFFF"/>
                <w:sz w:val="20"/>
                <w:szCs w:val="20"/>
              </w:rPr>
              <w:t xml:space="preserve"> SEMESTER</w:t>
            </w:r>
          </w:p>
        </w:tc>
      </w:tr>
      <w:tr w:rsidR="00615B3D" w:rsidRPr="00BE7ADA" w14:paraId="3DB22FC8" w14:textId="77777777" w:rsidTr="00E44B20">
        <w:trPr>
          <w:trHeight w:val="263"/>
        </w:trPr>
        <w:tc>
          <w:tcPr>
            <w:tcW w:w="5573" w:type="dxa"/>
            <w:vAlign w:val="center"/>
          </w:tcPr>
          <w:p w14:paraId="2800389F" w14:textId="3D766B3D" w:rsidR="006C45BF" w:rsidRPr="00BE7ADA" w:rsidRDefault="006840AA" w:rsidP="006C45B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HIST 1133: American History </w:t>
            </w:r>
          </w:p>
        </w:tc>
        <w:tc>
          <w:tcPr>
            <w:tcW w:w="5420" w:type="dxa"/>
            <w:vAlign w:val="center"/>
          </w:tcPr>
          <w:p w14:paraId="2B88E47C" w14:textId="31ACB9C7" w:rsidR="006C45BF" w:rsidRPr="00BE7ADA" w:rsidRDefault="006840AA" w:rsidP="006C45B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HIST 1233: American History </w:t>
            </w:r>
          </w:p>
        </w:tc>
      </w:tr>
      <w:tr w:rsidR="001E58F8" w:rsidRPr="00BE7ADA" w14:paraId="2471E4CF" w14:textId="77777777" w:rsidTr="00E44B20">
        <w:trPr>
          <w:trHeight w:val="263"/>
        </w:trPr>
        <w:tc>
          <w:tcPr>
            <w:tcW w:w="5573" w:type="dxa"/>
            <w:vAlign w:val="center"/>
          </w:tcPr>
          <w:p w14:paraId="736ECBC4" w14:textId="244785D0" w:rsidR="001E58F8" w:rsidRPr="00BE7ADA" w:rsidRDefault="00E22D44" w:rsidP="006C45B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Life/Physical Science Core</w:t>
            </w:r>
          </w:p>
        </w:tc>
        <w:tc>
          <w:tcPr>
            <w:tcW w:w="5420" w:type="dxa"/>
            <w:vAlign w:val="center"/>
          </w:tcPr>
          <w:p w14:paraId="7C8C10EA" w14:textId="4A41B35A" w:rsidR="001E58F8" w:rsidRPr="00BE7ADA" w:rsidRDefault="001E58F8" w:rsidP="006C45B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POLS 1333 American Govt</w:t>
            </w:r>
          </w:p>
        </w:tc>
      </w:tr>
      <w:tr w:rsidR="00CB402B" w:rsidRPr="00BE7ADA" w14:paraId="4AFEFE7A" w14:textId="77777777" w:rsidTr="00E44B20">
        <w:trPr>
          <w:trHeight w:val="242"/>
        </w:trPr>
        <w:tc>
          <w:tcPr>
            <w:tcW w:w="5573" w:type="dxa"/>
            <w:vAlign w:val="center"/>
          </w:tcPr>
          <w:p w14:paraId="77DFD11D" w14:textId="2D9588D5" w:rsidR="00CB402B" w:rsidRPr="00BE7ADA" w:rsidRDefault="00CB402B" w:rsidP="00CB402B">
            <w:pPr>
              <w:rPr>
                <w:rFonts w:ascii="Calibri" w:eastAsia="Calibri" w:hAnsi="Calibri" w:cs="Calibri"/>
                <w:strike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sz w:val="20"/>
                <w:szCs w:val="20"/>
              </w:rPr>
              <w:t>EDUC 2013: School and Society</w:t>
            </w:r>
            <w:r w:rsidR="00D72896" w:rsidRPr="00BE7AD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72896" w:rsidRPr="00BE7ADA">
              <w:rPr>
                <w:rFonts w:ascii="Calibri" w:eastAsia="Calibri" w:hAnsi="Calibri" w:cs="Calibri"/>
                <w:color w:val="538135" w:themeColor="accent6" w:themeShade="BF"/>
                <w:sz w:val="20"/>
                <w:szCs w:val="20"/>
                <w:lang w:val="it-IT"/>
              </w:rPr>
              <w:t>(Cultural and Global Understanding Component)</w:t>
            </w:r>
          </w:p>
        </w:tc>
        <w:tc>
          <w:tcPr>
            <w:tcW w:w="5420" w:type="dxa"/>
            <w:vAlign w:val="center"/>
          </w:tcPr>
          <w:p w14:paraId="60662DFC" w14:textId="1F0AEBAA" w:rsidR="00CB402B" w:rsidRPr="00BE7ADA" w:rsidRDefault="00CB402B" w:rsidP="00CB402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ECED 4403: Ethics</w:t>
            </w:r>
          </w:p>
        </w:tc>
      </w:tr>
      <w:tr w:rsidR="00CB402B" w:rsidRPr="00BE7ADA" w14:paraId="1970396F" w14:textId="77777777" w:rsidTr="00E44B20">
        <w:trPr>
          <w:trHeight w:val="242"/>
        </w:trPr>
        <w:tc>
          <w:tcPr>
            <w:tcW w:w="5573" w:type="dxa"/>
            <w:vAlign w:val="center"/>
          </w:tcPr>
          <w:p w14:paraId="337577AC" w14:textId="7EBF589B" w:rsidR="00CB402B" w:rsidRPr="00BE7ADA" w:rsidRDefault="00887A2F" w:rsidP="00CB402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ECED 4123: Language and Literacy</w:t>
            </w:r>
          </w:p>
        </w:tc>
        <w:tc>
          <w:tcPr>
            <w:tcW w:w="5420" w:type="dxa"/>
            <w:vAlign w:val="center"/>
          </w:tcPr>
          <w:p w14:paraId="3C7CC3CC" w14:textId="638A5ECF" w:rsidR="00CB402B" w:rsidRPr="00BE7ADA" w:rsidRDefault="00CB402B" w:rsidP="00CB402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ECED 4433: Health, Safety, Nutrition in Early Care and Preschool</w:t>
            </w:r>
          </w:p>
        </w:tc>
      </w:tr>
      <w:tr w:rsidR="00CB402B" w:rsidRPr="00BE7ADA" w14:paraId="79199898" w14:textId="77777777" w:rsidTr="00E44B20">
        <w:trPr>
          <w:trHeight w:val="242"/>
        </w:trPr>
        <w:tc>
          <w:tcPr>
            <w:tcW w:w="5573" w:type="dxa"/>
            <w:vAlign w:val="center"/>
          </w:tcPr>
          <w:p w14:paraId="01582661" w14:textId="1A1EF393" w:rsidR="00CB402B" w:rsidRPr="00BE7ADA" w:rsidRDefault="00CB402B" w:rsidP="00CB402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ECED 4233: Play and Learning</w:t>
            </w:r>
          </w:p>
        </w:tc>
        <w:tc>
          <w:tcPr>
            <w:tcW w:w="5420" w:type="dxa"/>
            <w:vAlign w:val="center"/>
          </w:tcPr>
          <w:p w14:paraId="2DC4FC8E" w14:textId="48D30E3A" w:rsidR="00CB402B" w:rsidRPr="00BE7ADA" w:rsidRDefault="00E22D44" w:rsidP="00C93A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Communication Core</w:t>
            </w:r>
          </w:p>
        </w:tc>
      </w:tr>
      <w:tr w:rsidR="00CB402B" w:rsidRPr="00BE7ADA" w14:paraId="5A5C9C83" w14:textId="77777777" w:rsidTr="00E44B20">
        <w:trPr>
          <w:trHeight w:val="256"/>
        </w:trPr>
        <w:tc>
          <w:tcPr>
            <w:tcW w:w="5573" w:type="dxa"/>
            <w:vAlign w:val="center"/>
          </w:tcPr>
          <w:p w14:paraId="65FFEFB9" w14:textId="283AD22D" w:rsidR="00CB402B" w:rsidRPr="00BE7ADA" w:rsidRDefault="00CB402B" w:rsidP="00CB402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14:paraId="269C6F0A" w14:textId="03D91881" w:rsidR="00CB402B" w:rsidRPr="00BE7ADA" w:rsidRDefault="00CB402B" w:rsidP="00CB402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9FBB1D3" w14:textId="53C40182" w:rsidR="00A034B4" w:rsidRPr="00BE7ADA" w:rsidRDefault="006C45BF" w:rsidP="00615B3D">
      <w:pPr>
        <w:rPr>
          <w:rFonts w:ascii="Calibri" w:eastAsia="Calibri" w:hAnsi="Calibri" w:cs="Calibri"/>
          <w:color w:val="000000"/>
          <w:sz w:val="20"/>
          <w:szCs w:val="20"/>
        </w:rPr>
      </w:pPr>
      <w:r w:rsidRPr="00BE7ADA">
        <w:rPr>
          <w:rFonts w:ascii="Calibri" w:eastAsia="Calibri" w:hAnsi="Calibri" w:cs="Calibri"/>
          <w:color w:val="000000"/>
          <w:sz w:val="20"/>
          <w:szCs w:val="20"/>
        </w:rPr>
        <w:t xml:space="preserve">Total Semester Hours: </w:t>
      </w:r>
      <w:r w:rsidR="00D44600" w:rsidRPr="00BE7ADA">
        <w:rPr>
          <w:rFonts w:ascii="Calibri" w:eastAsia="Calibri" w:hAnsi="Calibri" w:cs="Calibri"/>
          <w:color w:val="000000"/>
          <w:sz w:val="20"/>
          <w:szCs w:val="20"/>
        </w:rPr>
        <w:t>15</w:t>
      </w:r>
      <w:r w:rsidR="00677983" w:rsidRPr="00BE7AD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BE7ADA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</w:t>
      </w:r>
      <w:r w:rsidR="0083416B" w:rsidRPr="00BE7ADA"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</w:t>
      </w:r>
      <w:r w:rsidR="00394686" w:rsidRPr="00BE7ADA">
        <w:rPr>
          <w:rFonts w:ascii="Calibri" w:eastAsia="Calibri" w:hAnsi="Calibri" w:cs="Calibri"/>
          <w:color w:val="000000"/>
          <w:sz w:val="20"/>
          <w:szCs w:val="20"/>
        </w:rPr>
        <w:tab/>
      </w:r>
      <w:r w:rsidR="00394686" w:rsidRPr="00BE7ADA">
        <w:rPr>
          <w:rFonts w:ascii="Calibri" w:eastAsia="Calibri" w:hAnsi="Calibri" w:cs="Calibri"/>
          <w:color w:val="000000"/>
          <w:sz w:val="20"/>
          <w:szCs w:val="20"/>
        </w:rPr>
        <w:tab/>
      </w:r>
      <w:r w:rsidR="0083416B" w:rsidRPr="00BE7AD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BE7ADA">
        <w:rPr>
          <w:rFonts w:ascii="Calibri" w:eastAsia="Calibri" w:hAnsi="Calibri" w:cs="Calibri"/>
          <w:color w:val="000000"/>
          <w:sz w:val="20"/>
          <w:szCs w:val="20"/>
        </w:rPr>
        <w:t xml:space="preserve">      Total Semester Hours: </w:t>
      </w:r>
      <w:r w:rsidR="00830B89" w:rsidRPr="00BE7ADA">
        <w:rPr>
          <w:rFonts w:ascii="Calibri" w:eastAsia="Calibri" w:hAnsi="Calibri" w:cs="Calibri"/>
          <w:color w:val="000000"/>
          <w:sz w:val="20"/>
          <w:szCs w:val="20"/>
        </w:rPr>
        <w:t>15</w:t>
      </w:r>
    </w:p>
    <w:p w14:paraId="57E1B90D" w14:textId="77777777" w:rsidR="006C45BF" w:rsidRPr="00BE7ADA" w:rsidRDefault="006C45BF" w:rsidP="00B2697B">
      <w:pPr>
        <w:spacing w:before="120"/>
        <w:jc w:val="center"/>
        <w:rPr>
          <w:rFonts w:ascii="Calibri" w:eastAsia="Calibri" w:hAnsi="Calibri" w:cs="Calibri"/>
          <w:sz w:val="22"/>
          <w:szCs w:val="20"/>
        </w:rPr>
      </w:pPr>
      <w:r w:rsidRPr="00BE7ADA">
        <w:rPr>
          <w:rFonts w:eastAsia="Arial" w:cs="Arial"/>
          <w:b/>
          <w:sz w:val="22"/>
          <w:szCs w:val="20"/>
        </w:rPr>
        <w:t xml:space="preserve">Fourth Year – </w:t>
      </w:r>
      <w:r w:rsidR="00B2697B" w:rsidRPr="00BE7ADA">
        <w:rPr>
          <w:rFonts w:eastAsia="Arial" w:cs="Arial"/>
          <w:b/>
          <w:color w:val="990033"/>
          <w:sz w:val="22"/>
          <w:szCs w:val="20"/>
        </w:rPr>
        <w:t>MSU Texas</w:t>
      </w:r>
    </w:p>
    <w:tbl>
      <w:tblPr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02"/>
        <w:gridCol w:w="5271"/>
      </w:tblGrid>
      <w:tr w:rsidR="00615B3D" w:rsidRPr="00BE7ADA" w14:paraId="7B3E8566" w14:textId="77777777" w:rsidTr="00424CD6">
        <w:trPr>
          <w:trHeight w:val="242"/>
        </w:trPr>
        <w:tc>
          <w:tcPr>
            <w:tcW w:w="2598" w:type="pct"/>
            <w:shd w:val="clear" w:color="auto" w:fill="850928"/>
          </w:tcPr>
          <w:p w14:paraId="098519EB" w14:textId="77777777" w:rsidR="006C45BF" w:rsidRPr="00BE7ADA" w:rsidRDefault="00EF3D69" w:rsidP="006C45BF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BE7ADA">
              <w:rPr>
                <w:rFonts w:eastAsia="Arial" w:cs="Arial"/>
                <w:b/>
                <w:color w:val="FFFFFF"/>
                <w:sz w:val="20"/>
                <w:szCs w:val="20"/>
              </w:rPr>
              <w:t>FIRST/SECOND</w:t>
            </w:r>
            <w:r w:rsidR="006C45BF" w:rsidRPr="00BE7ADA">
              <w:rPr>
                <w:rFonts w:eastAsia="Arial" w:cs="Arial"/>
                <w:b/>
                <w:color w:val="FFFFFF"/>
                <w:sz w:val="20"/>
                <w:szCs w:val="20"/>
              </w:rPr>
              <w:t xml:space="preserve"> SEMESTER</w:t>
            </w:r>
          </w:p>
        </w:tc>
        <w:tc>
          <w:tcPr>
            <w:tcW w:w="2402" w:type="pct"/>
            <w:shd w:val="clear" w:color="auto" w:fill="850928"/>
          </w:tcPr>
          <w:p w14:paraId="523FF8F4" w14:textId="77777777" w:rsidR="006C45BF" w:rsidRPr="00BE7ADA" w:rsidRDefault="00EF3D69" w:rsidP="006C45BF">
            <w:pPr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 w:rsidRPr="00BE7ADA">
              <w:rPr>
                <w:rFonts w:eastAsia="Arial" w:cs="Arial"/>
                <w:b/>
                <w:color w:val="FFFFFF"/>
                <w:sz w:val="20"/>
                <w:szCs w:val="20"/>
              </w:rPr>
              <w:t>THIRD</w:t>
            </w:r>
            <w:r w:rsidR="006C45BF" w:rsidRPr="00BE7ADA">
              <w:rPr>
                <w:rFonts w:eastAsia="Arial" w:cs="Arial"/>
                <w:b/>
                <w:color w:val="FFFFFF"/>
                <w:sz w:val="20"/>
                <w:szCs w:val="20"/>
              </w:rPr>
              <w:t xml:space="preserve"> SEMESTER</w:t>
            </w:r>
          </w:p>
        </w:tc>
      </w:tr>
      <w:tr w:rsidR="006840AA" w:rsidRPr="00BE7ADA" w14:paraId="6459F7C7" w14:textId="77777777" w:rsidTr="00424CD6">
        <w:trPr>
          <w:trHeight w:val="259"/>
        </w:trPr>
        <w:tc>
          <w:tcPr>
            <w:tcW w:w="2598" w:type="pct"/>
          </w:tcPr>
          <w:p w14:paraId="28909550" w14:textId="106AD178" w:rsidR="006840AA" w:rsidRPr="00BE7ADA" w:rsidRDefault="007D1CD0" w:rsidP="006840A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POLS 1433: American Government</w:t>
            </w:r>
          </w:p>
        </w:tc>
        <w:tc>
          <w:tcPr>
            <w:tcW w:w="2402" w:type="pct"/>
          </w:tcPr>
          <w:p w14:paraId="4DBCF042" w14:textId="4CBD0703" w:rsidR="006840AA" w:rsidRPr="00BE7ADA" w:rsidRDefault="00A9023F" w:rsidP="006840A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SOCL 4633: Sociology of Family Violence</w:t>
            </w:r>
          </w:p>
        </w:tc>
      </w:tr>
      <w:tr w:rsidR="006840AA" w:rsidRPr="00BE7ADA" w14:paraId="13A2D3A7" w14:textId="77777777" w:rsidTr="00424CD6">
        <w:trPr>
          <w:trHeight w:val="259"/>
        </w:trPr>
        <w:tc>
          <w:tcPr>
            <w:tcW w:w="2598" w:type="pct"/>
          </w:tcPr>
          <w:p w14:paraId="6A838B65" w14:textId="4620C402" w:rsidR="006840AA" w:rsidRPr="00BE7ADA" w:rsidRDefault="007D1CD0" w:rsidP="006840A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Life/Physical Science Core</w:t>
            </w:r>
          </w:p>
        </w:tc>
        <w:tc>
          <w:tcPr>
            <w:tcW w:w="2402" w:type="pct"/>
          </w:tcPr>
          <w:p w14:paraId="5387966E" w14:textId="13AF451C" w:rsidR="006840AA" w:rsidRPr="00BE7ADA" w:rsidRDefault="00A9023F" w:rsidP="006840A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SOWK 3453: Child Welfare Policy and Practice</w:t>
            </w:r>
          </w:p>
        </w:tc>
      </w:tr>
      <w:tr w:rsidR="007D1CD0" w:rsidRPr="00BE7ADA" w14:paraId="1531E634" w14:textId="77777777" w:rsidTr="00000BB3">
        <w:trPr>
          <w:trHeight w:val="300"/>
        </w:trPr>
        <w:tc>
          <w:tcPr>
            <w:tcW w:w="2598" w:type="pct"/>
          </w:tcPr>
          <w:p w14:paraId="689E7167" w14:textId="1EB8765F" w:rsidR="007D1CD0" w:rsidRPr="00BE7ADA" w:rsidRDefault="007D1CD0" w:rsidP="007D1CD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SOWK 3233: Parenting: Family and Community </w:t>
            </w:r>
          </w:p>
        </w:tc>
        <w:tc>
          <w:tcPr>
            <w:tcW w:w="2402" w:type="pct"/>
            <w:vAlign w:val="center"/>
          </w:tcPr>
          <w:p w14:paraId="21715E0D" w14:textId="743BD13B" w:rsidR="007D1CD0" w:rsidRPr="00BE7ADA" w:rsidRDefault="007D1CD0" w:rsidP="007D1CD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ECED 4223: Dev. Appropriate Practices</w:t>
            </w:r>
          </w:p>
        </w:tc>
      </w:tr>
      <w:tr w:rsidR="007D1CD0" w:rsidRPr="00BE7ADA" w14:paraId="5227C6F5" w14:textId="77777777" w:rsidTr="00424CD6">
        <w:trPr>
          <w:trHeight w:val="259"/>
        </w:trPr>
        <w:tc>
          <w:tcPr>
            <w:tcW w:w="2598" w:type="pct"/>
          </w:tcPr>
          <w:p w14:paraId="36590553" w14:textId="6C3DB076" w:rsidR="007D1CD0" w:rsidRPr="00BE7ADA" w:rsidRDefault="007D1CD0" w:rsidP="007D1CD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ECED 4423 Cultural Linguistic Appro Early Tchg (</w:t>
            </w:r>
            <w:r w:rsidRPr="00BE7ADA">
              <w:rPr>
                <w:rFonts w:ascii="Calibri" w:eastAsia="Calibri" w:hAnsi="Calibri" w:cs="Calibri"/>
                <w:b/>
                <w:sz w:val="20"/>
                <w:szCs w:val="20"/>
              </w:rPr>
              <w:t>CDEC 2315)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 Elective credit from CC</w:t>
            </w:r>
          </w:p>
        </w:tc>
        <w:tc>
          <w:tcPr>
            <w:tcW w:w="2402" w:type="pct"/>
          </w:tcPr>
          <w:p w14:paraId="102E0FFB" w14:textId="04330D00" w:rsidR="007D1CD0" w:rsidRPr="00BE7ADA" w:rsidRDefault="007D1CD0" w:rsidP="0073067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Language, Philosophy, Culture </w:t>
            </w:r>
            <w:r w:rsidR="0073067B"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Component</w:t>
            </w:r>
          </w:p>
        </w:tc>
      </w:tr>
      <w:tr w:rsidR="007D1CD0" w:rsidRPr="006C45BF" w14:paraId="4338DED3" w14:textId="77777777" w:rsidTr="00424CD6">
        <w:trPr>
          <w:trHeight w:val="259"/>
        </w:trPr>
        <w:tc>
          <w:tcPr>
            <w:tcW w:w="2598" w:type="pct"/>
          </w:tcPr>
          <w:p w14:paraId="5B087660" w14:textId="24B37966" w:rsidR="007D1CD0" w:rsidRPr="00BE7ADA" w:rsidRDefault="00D44600" w:rsidP="007D1CD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ECED 4413 Organization, Admin, Leadership in EC (</w:t>
            </w:r>
            <w:r w:rsidR="003854CB"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sub </w:t>
            </w:r>
            <w:r w:rsidRPr="00BE7AD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CDEC 2322) </w:t>
            </w: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 Elective credit from CC</w:t>
            </w:r>
          </w:p>
        </w:tc>
        <w:tc>
          <w:tcPr>
            <w:tcW w:w="2402" w:type="pct"/>
          </w:tcPr>
          <w:p w14:paraId="6EB224C0" w14:textId="46BCA702" w:rsidR="007D1CD0" w:rsidRPr="00992F0D" w:rsidRDefault="007D1CD0" w:rsidP="007D1CD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E7A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SPED 3613: Exceptional Individuals</w:t>
            </w:r>
          </w:p>
        </w:tc>
      </w:tr>
    </w:tbl>
    <w:p w14:paraId="4D65068E" w14:textId="16394C0D" w:rsidR="002E421C" w:rsidRPr="00CD6ABF" w:rsidRDefault="006C45BF" w:rsidP="00CD6ABF">
      <w:pPr>
        <w:rPr>
          <w:rFonts w:ascii="Calibri" w:eastAsia="Calibri" w:hAnsi="Calibri" w:cs="Calibri"/>
          <w:color w:val="000000"/>
          <w:sz w:val="20"/>
          <w:szCs w:val="20"/>
        </w:rPr>
      </w:pPr>
      <w:r w:rsidRPr="006C45BF">
        <w:rPr>
          <w:rFonts w:ascii="Calibri" w:eastAsia="Calibri" w:hAnsi="Calibri" w:cs="Calibri"/>
          <w:color w:val="000000"/>
          <w:sz w:val="20"/>
          <w:szCs w:val="20"/>
        </w:rPr>
        <w:t xml:space="preserve">Total Semester Hours:           </w:t>
      </w:r>
      <w:r w:rsidR="00D3770F">
        <w:rPr>
          <w:rFonts w:ascii="Calibri" w:eastAsia="Calibri" w:hAnsi="Calibri" w:cs="Calibri"/>
          <w:color w:val="000000"/>
          <w:sz w:val="20"/>
          <w:szCs w:val="20"/>
        </w:rPr>
        <w:t>15</w:t>
      </w:r>
      <w:r w:rsidRPr="006C45BF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</w:t>
      </w:r>
      <w:r w:rsidR="0083416B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</w:t>
      </w:r>
      <w:r w:rsidRPr="006C45BF">
        <w:rPr>
          <w:rFonts w:ascii="Calibri" w:eastAsia="Calibri" w:hAnsi="Calibri" w:cs="Calibri"/>
          <w:color w:val="000000"/>
          <w:sz w:val="20"/>
          <w:szCs w:val="20"/>
        </w:rPr>
        <w:t>Total Semester Hours:</w:t>
      </w:r>
      <w:r w:rsidR="00B2697B" w:rsidRPr="00615B3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830B89">
        <w:rPr>
          <w:rFonts w:ascii="Calibri" w:eastAsia="Calibri" w:hAnsi="Calibri" w:cs="Calibri"/>
          <w:color w:val="000000"/>
          <w:sz w:val="20"/>
          <w:szCs w:val="20"/>
        </w:rPr>
        <w:t>15</w:t>
      </w:r>
    </w:p>
    <w:p w14:paraId="5B37399F" w14:textId="77777777" w:rsidR="002E421C" w:rsidRDefault="002E421C" w:rsidP="007718DC">
      <w:pPr>
        <w:jc w:val="center"/>
        <w:rPr>
          <w:b/>
          <w:color w:val="990033"/>
          <w:sz w:val="28"/>
        </w:rPr>
      </w:pPr>
    </w:p>
    <w:p w14:paraId="562D81BE" w14:textId="77777777" w:rsidR="002E421C" w:rsidRDefault="002E421C" w:rsidP="007718DC">
      <w:pPr>
        <w:jc w:val="center"/>
        <w:rPr>
          <w:b/>
          <w:color w:val="990033"/>
          <w:sz w:val="28"/>
        </w:rPr>
      </w:pPr>
    </w:p>
    <w:p w14:paraId="085B423A" w14:textId="64186968" w:rsidR="007718DC" w:rsidRPr="00CD6ABF" w:rsidRDefault="007718DC" w:rsidP="00CD6ABF">
      <w:pPr>
        <w:jc w:val="center"/>
        <w:rPr>
          <w:color w:val="990033"/>
          <w:sz w:val="22"/>
        </w:rPr>
        <w:sectPr w:rsidR="007718DC" w:rsidRPr="00CD6ABF" w:rsidSect="00F807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C6A4A9" w14:textId="7AAD834D" w:rsidR="005F275E" w:rsidRDefault="005F275E" w:rsidP="007718DC">
      <w:pPr>
        <w:rPr>
          <w:b/>
          <w:color w:val="C00000"/>
          <w:sz w:val="28"/>
        </w:rPr>
      </w:pPr>
    </w:p>
    <w:p w14:paraId="1D9BB9D0" w14:textId="77777777" w:rsidR="00CE0F02" w:rsidRPr="007718DC" w:rsidRDefault="00CE0F02" w:rsidP="00CE0F02">
      <w:pPr>
        <w:rPr>
          <w:rFonts w:cs="Arial"/>
          <w:b/>
          <w:sz w:val="20"/>
          <w:szCs w:val="20"/>
        </w:rPr>
      </w:pPr>
    </w:p>
    <w:p w14:paraId="5E907084" w14:textId="17909F90" w:rsidR="00CE0F02" w:rsidRPr="005F275E" w:rsidRDefault="00CE0F02" w:rsidP="003152A3">
      <w:pPr>
        <w:ind w:left="270"/>
        <w:rPr>
          <w:b/>
          <w:sz w:val="18"/>
        </w:rPr>
      </w:pPr>
    </w:p>
    <w:sectPr w:rsidR="00CE0F02" w:rsidRPr="005F275E" w:rsidSect="00CE0F0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36A2" w16cex:dateUtc="2022-02-21T2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ED20F" w16cid:durableId="25BE36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6EF28" w14:textId="77777777" w:rsidR="00E157C9" w:rsidRDefault="00E157C9" w:rsidP="00CB2E9B">
      <w:r>
        <w:separator/>
      </w:r>
    </w:p>
  </w:endnote>
  <w:endnote w:type="continuationSeparator" w:id="0">
    <w:p w14:paraId="3C444401" w14:textId="77777777" w:rsidR="00E157C9" w:rsidRDefault="00E157C9" w:rsidP="00CB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D535D" w14:textId="77777777" w:rsidR="00CB2E9B" w:rsidRDefault="00CB2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65BD" w14:textId="77777777" w:rsidR="00CB2E9B" w:rsidRDefault="00CB2E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1C9F" w14:textId="77777777" w:rsidR="00CB2E9B" w:rsidRDefault="00CB2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A2238" w14:textId="77777777" w:rsidR="00E157C9" w:rsidRDefault="00E157C9" w:rsidP="00CB2E9B">
      <w:r>
        <w:separator/>
      </w:r>
    </w:p>
  </w:footnote>
  <w:footnote w:type="continuationSeparator" w:id="0">
    <w:p w14:paraId="7DD9D48A" w14:textId="77777777" w:rsidR="00E157C9" w:rsidRDefault="00E157C9" w:rsidP="00CB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D2486" w14:textId="77777777" w:rsidR="00CB2E9B" w:rsidRDefault="00CB2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B945" w14:textId="78728D65" w:rsidR="00CB2E9B" w:rsidRDefault="00CB2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16A9" w14:textId="77777777" w:rsidR="00CB2E9B" w:rsidRDefault="00CB2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4F0"/>
    <w:multiLevelType w:val="multilevel"/>
    <w:tmpl w:val="FEB0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15F6"/>
    <w:multiLevelType w:val="hybridMultilevel"/>
    <w:tmpl w:val="4D20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7182"/>
    <w:multiLevelType w:val="hybridMultilevel"/>
    <w:tmpl w:val="9A28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0F21"/>
    <w:multiLevelType w:val="multilevel"/>
    <w:tmpl w:val="FEB0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F12AE"/>
    <w:multiLevelType w:val="multilevel"/>
    <w:tmpl w:val="91B0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5185A"/>
    <w:multiLevelType w:val="hybridMultilevel"/>
    <w:tmpl w:val="BE82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E47A3"/>
    <w:multiLevelType w:val="hybridMultilevel"/>
    <w:tmpl w:val="AD4A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869E5"/>
    <w:multiLevelType w:val="hybridMultilevel"/>
    <w:tmpl w:val="878A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E221E"/>
    <w:multiLevelType w:val="multilevel"/>
    <w:tmpl w:val="FEB0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0MTQyNjA1sDSzMDVS0lEKTi0uzszPAykwrQUA2covXSwAAAA="/>
  </w:docVars>
  <w:rsids>
    <w:rsidRoot w:val="006C45BF"/>
    <w:rsid w:val="000028C1"/>
    <w:rsid w:val="00012C76"/>
    <w:rsid w:val="00013EA8"/>
    <w:rsid w:val="000174B5"/>
    <w:rsid w:val="000246F4"/>
    <w:rsid w:val="000349E4"/>
    <w:rsid w:val="00035523"/>
    <w:rsid w:val="00053E09"/>
    <w:rsid w:val="00067AFE"/>
    <w:rsid w:val="00071F6B"/>
    <w:rsid w:val="000831F7"/>
    <w:rsid w:val="000844CF"/>
    <w:rsid w:val="000A77B7"/>
    <w:rsid w:val="000B76A8"/>
    <w:rsid w:val="000C1F92"/>
    <w:rsid w:val="000D2F2D"/>
    <w:rsid w:val="000E09DD"/>
    <w:rsid w:val="000E4FAF"/>
    <w:rsid w:val="001126B3"/>
    <w:rsid w:val="00116FD4"/>
    <w:rsid w:val="001174F6"/>
    <w:rsid w:val="00117EB6"/>
    <w:rsid w:val="0012095E"/>
    <w:rsid w:val="001211D1"/>
    <w:rsid w:val="00123DF4"/>
    <w:rsid w:val="0013416C"/>
    <w:rsid w:val="00137B9C"/>
    <w:rsid w:val="00142A6A"/>
    <w:rsid w:val="00150E4C"/>
    <w:rsid w:val="00152B01"/>
    <w:rsid w:val="001607AC"/>
    <w:rsid w:val="001760BA"/>
    <w:rsid w:val="001825F6"/>
    <w:rsid w:val="00193203"/>
    <w:rsid w:val="001B481A"/>
    <w:rsid w:val="001C2ED8"/>
    <w:rsid w:val="001C516E"/>
    <w:rsid w:val="001D320D"/>
    <w:rsid w:val="001D650C"/>
    <w:rsid w:val="001D7109"/>
    <w:rsid w:val="001E58F8"/>
    <w:rsid w:val="00223C86"/>
    <w:rsid w:val="00223E88"/>
    <w:rsid w:val="0024029E"/>
    <w:rsid w:val="00247162"/>
    <w:rsid w:val="0025402B"/>
    <w:rsid w:val="002541B9"/>
    <w:rsid w:val="0026283D"/>
    <w:rsid w:val="002652D7"/>
    <w:rsid w:val="002810EE"/>
    <w:rsid w:val="00282BE8"/>
    <w:rsid w:val="002871F5"/>
    <w:rsid w:val="00293487"/>
    <w:rsid w:val="002B2094"/>
    <w:rsid w:val="002C3168"/>
    <w:rsid w:val="002E421C"/>
    <w:rsid w:val="002E42B7"/>
    <w:rsid w:val="002E4CB1"/>
    <w:rsid w:val="002E6F23"/>
    <w:rsid w:val="002E74B1"/>
    <w:rsid w:val="002E76AD"/>
    <w:rsid w:val="00305D2B"/>
    <w:rsid w:val="00306FCE"/>
    <w:rsid w:val="003152A3"/>
    <w:rsid w:val="00315D8F"/>
    <w:rsid w:val="0032202D"/>
    <w:rsid w:val="003228F4"/>
    <w:rsid w:val="0032527B"/>
    <w:rsid w:val="003321CE"/>
    <w:rsid w:val="00334FDD"/>
    <w:rsid w:val="00353AFB"/>
    <w:rsid w:val="00362340"/>
    <w:rsid w:val="003854CB"/>
    <w:rsid w:val="00392B50"/>
    <w:rsid w:val="00393FF6"/>
    <w:rsid w:val="00394686"/>
    <w:rsid w:val="003A7B7D"/>
    <w:rsid w:val="003B2E6D"/>
    <w:rsid w:val="003B46BB"/>
    <w:rsid w:val="003B760F"/>
    <w:rsid w:val="003C5B89"/>
    <w:rsid w:val="003C64FF"/>
    <w:rsid w:val="003D2654"/>
    <w:rsid w:val="003E162E"/>
    <w:rsid w:val="003E6DAD"/>
    <w:rsid w:val="003F6E4A"/>
    <w:rsid w:val="003F763C"/>
    <w:rsid w:val="0040131E"/>
    <w:rsid w:val="00407CEB"/>
    <w:rsid w:val="004166BF"/>
    <w:rsid w:val="00424CD6"/>
    <w:rsid w:val="0042678D"/>
    <w:rsid w:val="0044169A"/>
    <w:rsid w:val="00464E13"/>
    <w:rsid w:val="0047295B"/>
    <w:rsid w:val="004D0EB2"/>
    <w:rsid w:val="004D2178"/>
    <w:rsid w:val="004D22F1"/>
    <w:rsid w:val="00500786"/>
    <w:rsid w:val="00501F53"/>
    <w:rsid w:val="00514837"/>
    <w:rsid w:val="00516E86"/>
    <w:rsid w:val="005449A3"/>
    <w:rsid w:val="00587E12"/>
    <w:rsid w:val="00593F74"/>
    <w:rsid w:val="005A070B"/>
    <w:rsid w:val="005A3D44"/>
    <w:rsid w:val="005B4CC1"/>
    <w:rsid w:val="005B5574"/>
    <w:rsid w:val="005C232C"/>
    <w:rsid w:val="005E1679"/>
    <w:rsid w:val="005F275E"/>
    <w:rsid w:val="005F4797"/>
    <w:rsid w:val="00601519"/>
    <w:rsid w:val="00602AF8"/>
    <w:rsid w:val="0060702F"/>
    <w:rsid w:val="00615B3D"/>
    <w:rsid w:val="006221AE"/>
    <w:rsid w:val="00631AAA"/>
    <w:rsid w:val="00665A5A"/>
    <w:rsid w:val="00675BF2"/>
    <w:rsid w:val="00677983"/>
    <w:rsid w:val="0068067C"/>
    <w:rsid w:val="006840AA"/>
    <w:rsid w:val="006946F5"/>
    <w:rsid w:val="00697274"/>
    <w:rsid w:val="006A0CE8"/>
    <w:rsid w:val="006A0DF7"/>
    <w:rsid w:val="006C2954"/>
    <w:rsid w:val="006C45BF"/>
    <w:rsid w:val="006E2C03"/>
    <w:rsid w:val="006E7E3B"/>
    <w:rsid w:val="006F41CD"/>
    <w:rsid w:val="006F77D4"/>
    <w:rsid w:val="007048E1"/>
    <w:rsid w:val="00711CDE"/>
    <w:rsid w:val="0073067B"/>
    <w:rsid w:val="00737E00"/>
    <w:rsid w:val="0075145E"/>
    <w:rsid w:val="007718DC"/>
    <w:rsid w:val="007749E6"/>
    <w:rsid w:val="00776648"/>
    <w:rsid w:val="007811C5"/>
    <w:rsid w:val="007830D6"/>
    <w:rsid w:val="00794563"/>
    <w:rsid w:val="00795A4A"/>
    <w:rsid w:val="007B787A"/>
    <w:rsid w:val="007D1CD0"/>
    <w:rsid w:val="007F55FD"/>
    <w:rsid w:val="00803ED0"/>
    <w:rsid w:val="0080492F"/>
    <w:rsid w:val="00805B18"/>
    <w:rsid w:val="0081588C"/>
    <w:rsid w:val="00824796"/>
    <w:rsid w:val="00827C65"/>
    <w:rsid w:val="00830B89"/>
    <w:rsid w:val="0083416B"/>
    <w:rsid w:val="0083481D"/>
    <w:rsid w:val="00871F23"/>
    <w:rsid w:val="00875D70"/>
    <w:rsid w:val="00883335"/>
    <w:rsid w:val="00884114"/>
    <w:rsid w:val="00885D02"/>
    <w:rsid w:val="00887A2F"/>
    <w:rsid w:val="00893682"/>
    <w:rsid w:val="008E3531"/>
    <w:rsid w:val="008E53E4"/>
    <w:rsid w:val="008F0601"/>
    <w:rsid w:val="00913929"/>
    <w:rsid w:val="009206A2"/>
    <w:rsid w:val="009324D2"/>
    <w:rsid w:val="0094363D"/>
    <w:rsid w:val="00947D70"/>
    <w:rsid w:val="00966A40"/>
    <w:rsid w:val="009874AC"/>
    <w:rsid w:val="00992F0D"/>
    <w:rsid w:val="0099588B"/>
    <w:rsid w:val="009B7598"/>
    <w:rsid w:val="009B7E64"/>
    <w:rsid w:val="009C4071"/>
    <w:rsid w:val="009D5AD2"/>
    <w:rsid w:val="009F67FD"/>
    <w:rsid w:val="00A015B9"/>
    <w:rsid w:val="00A034B4"/>
    <w:rsid w:val="00A32876"/>
    <w:rsid w:val="00A415DA"/>
    <w:rsid w:val="00A5091E"/>
    <w:rsid w:val="00A50D3F"/>
    <w:rsid w:val="00A60694"/>
    <w:rsid w:val="00A63AF9"/>
    <w:rsid w:val="00A83FCE"/>
    <w:rsid w:val="00A9023F"/>
    <w:rsid w:val="00A902A5"/>
    <w:rsid w:val="00AA3E0E"/>
    <w:rsid w:val="00AE72E0"/>
    <w:rsid w:val="00B0108B"/>
    <w:rsid w:val="00B0451D"/>
    <w:rsid w:val="00B07DC6"/>
    <w:rsid w:val="00B177C8"/>
    <w:rsid w:val="00B22CDD"/>
    <w:rsid w:val="00B2697B"/>
    <w:rsid w:val="00B47FD7"/>
    <w:rsid w:val="00B51233"/>
    <w:rsid w:val="00B52D13"/>
    <w:rsid w:val="00B61B06"/>
    <w:rsid w:val="00B65D3C"/>
    <w:rsid w:val="00B6682E"/>
    <w:rsid w:val="00B71B23"/>
    <w:rsid w:val="00B85EE8"/>
    <w:rsid w:val="00BA2C2E"/>
    <w:rsid w:val="00BA65AF"/>
    <w:rsid w:val="00BB26E4"/>
    <w:rsid w:val="00BB4C7F"/>
    <w:rsid w:val="00BC316A"/>
    <w:rsid w:val="00BC704F"/>
    <w:rsid w:val="00BD303A"/>
    <w:rsid w:val="00BD36FA"/>
    <w:rsid w:val="00BE5A5D"/>
    <w:rsid w:val="00BE7ADA"/>
    <w:rsid w:val="00C02CDB"/>
    <w:rsid w:val="00C03BB3"/>
    <w:rsid w:val="00C44472"/>
    <w:rsid w:val="00C44B04"/>
    <w:rsid w:val="00C45FD3"/>
    <w:rsid w:val="00C714CA"/>
    <w:rsid w:val="00C71DFB"/>
    <w:rsid w:val="00C7428B"/>
    <w:rsid w:val="00C74F62"/>
    <w:rsid w:val="00C93A93"/>
    <w:rsid w:val="00CB28AD"/>
    <w:rsid w:val="00CB2E9B"/>
    <w:rsid w:val="00CB402B"/>
    <w:rsid w:val="00CC5D57"/>
    <w:rsid w:val="00CD6ABF"/>
    <w:rsid w:val="00CE0F02"/>
    <w:rsid w:val="00CE437E"/>
    <w:rsid w:val="00CF72FE"/>
    <w:rsid w:val="00CF7674"/>
    <w:rsid w:val="00D027F8"/>
    <w:rsid w:val="00D07571"/>
    <w:rsid w:val="00D120A1"/>
    <w:rsid w:val="00D15212"/>
    <w:rsid w:val="00D27924"/>
    <w:rsid w:val="00D3770F"/>
    <w:rsid w:val="00D42064"/>
    <w:rsid w:val="00D426C3"/>
    <w:rsid w:val="00D44600"/>
    <w:rsid w:val="00D72896"/>
    <w:rsid w:val="00D916D1"/>
    <w:rsid w:val="00DB56B7"/>
    <w:rsid w:val="00DD68AC"/>
    <w:rsid w:val="00DE4D4A"/>
    <w:rsid w:val="00E12988"/>
    <w:rsid w:val="00E157C9"/>
    <w:rsid w:val="00E22D44"/>
    <w:rsid w:val="00E345DA"/>
    <w:rsid w:val="00E36479"/>
    <w:rsid w:val="00E44B20"/>
    <w:rsid w:val="00E454CA"/>
    <w:rsid w:val="00E617DB"/>
    <w:rsid w:val="00E70EF6"/>
    <w:rsid w:val="00E74AA2"/>
    <w:rsid w:val="00E8074B"/>
    <w:rsid w:val="00ED2293"/>
    <w:rsid w:val="00ED5EA3"/>
    <w:rsid w:val="00EF0386"/>
    <w:rsid w:val="00EF1FDF"/>
    <w:rsid w:val="00EF3D69"/>
    <w:rsid w:val="00F13315"/>
    <w:rsid w:val="00F2762A"/>
    <w:rsid w:val="00F3460B"/>
    <w:rsid w:val="00F404EE"/>
    <w:rsid w:val="00F62D6D"/>
    <w:rsid w:val="00F807EE"/>
    <w:rsid w:val="00F854FA"/>
    <w:rsid w:val="00F97597"/>
    <w:rsid w:val="00FA2067"/>
    <w:rsid w:val="00FB117C"/>
    <w:rsid w:val="00FB1A50"/>
    <w:rsid w:val="00FB22FE"/>
    <w:rsid w:val="00FB6F8A"/>
    <w:rsid w:val="00FC2F22"/>
    <w:rsid w:val="00FD107E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695EA"/>
  <w14:defaultImageDpi w14:val="32767"/>
  <w15:docId w15:val="{9895AE52-FF4E-40EB-8B36-EA41EB21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4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4F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18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355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6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2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9B"/>
  </w:style>
  <w:style w:type="paragraph" w:styleId="Footer">
    <w:name w:val="footer"/>
    <w:basedOn w:val="Normal"/>
    <w:link w:val="FooterChar"/>
    <w:uiPriority w:val="99"/>
    <w:unhideWhenUsed/>
    <w:rsid w:val="00CB2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9B"/>
  </w:style>
  <w:style w:type="character" w:styleId="FollowedHyperlink">
    <w:name w:val="FollowedHyperlink"/>
    <w:basedOn w:val="DefaultParagraphFont"/>
    <w:uiPriority w:val="99"/>
    <w:semiHidden/>
    <w:unhideWhenUsed/>
    <w:rsid w:val="00116F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8103-985C-4538-9CED-36767DDF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Midwestern State University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daphney.curry</cp:lastModifiedBy>
  <cp:revision>2</cp:revision>
  <cp:lastPrinted>2022-04-28T14:04:00Z</cp:lastPrinted>
  <dcterms:created xsi:type="dcterms:W3CDTF">2022-11-30T19:59:00Z</dcterms:created>
  <dcterms:modified xsi:type="dcterms:W3CDTF">2022-11-30T19:59:00Z</dcterms:modified>
</cp:coreProperties>
</file>